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27B" w:rsidRPr="000F527B" w:rsidRDefault="000F527B" w:rsidP="000F527B">
      <w:pPr>
        <w:spacing w:after="0" w:line="240" w:lineRule="auto"/>
        <w:ind w:left="5670"/>
      </w:pPr>
      <w:r w:rsidRPr="000F527B">
        <w:t xml:space="preserve">Директору </w:t>
      </w:r>
    </w:p>
    <w:p w:rsidR="000F527B" w:rsidRPr="000F527B" w:rsidRDefault="000F527B" w:rsidP="000F527B">
      <w:pPr>
        <w:spacing w:after="0" w:line="240" w:lineRule="auto"/>
        <w:ind w:left="5670"/>
      </w:pPr>
    </w:p>
    <w:p w:rsidR="000F527B" w:rsidRPr="000F527B" w:rsidRDefault="000F527B" w:rsidP="000F527B">
      <w:pPr>
        <w:spacing w:before="120" w:after="120" w:line="240" w:lineRule="auto"/>
        <w:ind w:left="5664"/>
      </w:pPr>
      <w:r w:rsidRPr="000F527B">
        <w:t xml:space="preserve">От: </w:t>
      </w:r>
    </w:p>
    <w:p w:rsidR="000F527B" w:rsidRPr="000F527B" w:rsidRDefault="000F527B" w:rsidP="000F527B">
      <w:pPr>
        <w:spacing w:before="120" w:after="120" w:line="240" w:lineRule="auto"/>
        <w:ind w:left="5664"/>
      </w:pPr>
      <w:r w:rsidRPr="000F527B">
        <w:t xml:space="preserve">Проживающей по адресу: </w:t>
      </w:r>
    </w:p>
    <w:p w:rsidR="000F527B" w:rsidRPr="000F527B" w:rsidRDefault="000F527B" w:rsidP="000F527B">
      <w:pPr>
        <w:spacing w:before="120" w:after="120" w:line="240" w:lineRule="auto"/>
        <w:ind w:left="5664"/>
      </w:pPr>
      <w:r w:rsidRPr="000F527B">
        <w:t xml:space="preserve">Т. </w:t>
      </w:r>
    </w:p>
    <w:p w:rsidR="000F527B" w:rsidRPr="000F527B" w:rsidRDefault="000F527B" w:rsidP="00823BF2">
      <w:pPr>
        <w:ind w:firstLine="708"/>
        <w:rPr>
          <w:rFonts w:cs="Times New Roman CYR"/>
          <w:color w:val="000000"/>
          <w:shd w:val="clear" w:color="auto" w:fill="FFFFFF"/>
        </w:rPr>
      </w:pPr>
      <w:r>
        <w:rPr>
          <w:rFonts w:cs="Times New Roman CYR"/>
          <w:color w:val="000000"/>
          <w:shd w:val="clear" w:color="auto" w:fill="FFFFFF"/>
        </w:rPr>
        <w:t>В ответ на исх. № сообщаю</w:t>
      </w:r>
      <w:r w:rsidR="00FB5CBA">
        <w:rPr>
          <w:rFonts w:cs="Times New Roman CYR"/>
          <w:color w:val="000000"/>
          <w:shd w:val="clear" w:color="auto" w:fill="FFFFFF"/>
        </w:rPr>
        <w:t xml:space="preserve"> что</w:t>
      </w:r>
      <w:r w:rsidR="002E53B0">
        <w:rPr>
          <w:rFonts w:cs="Times New Roman CYR"/>
          <w:color w:val="000000"/>
          <w:shd w:val="clear" w:color="auto" w:fill="FFFFFF"/>
        </w:rPr>
        <w:t>:</w:t>
      </w:r>
    </w:p>
    <w:p w:rsidR="000F527B" w:rsidRDefault="004547B2" w:rsidP="00823BF2">
      <w:pPr>
        <w:spacing w:after="60"/>
        <w:ind w:firstLine="708"/>
        <w:jc w:val="both"/>
        <w:rPr>
          <w:rFonts w:cs="Times New Roman CYR"/>
          <w:color w:val="000000"/>
          <w:shd w:val="clear" w:color="auto" w:fill="FFFFFF"/>
        </w:rPr>
      </w:pPr>
      <w:r>
        <w:rPr>
          <w:rFonts w:cs="Times New Roman CYR"/>
          <w:color w:val="000000"/>
          <w:shd w:val="clear" w:color="auto" w:fill="FFFFFF"/>
        </w:rPr>
        <w:t>На основании</w:t>
      </w:r>
      <w:r w:rsidR="000F527B">
        <w:rPr>
          <w:rFonts w:cs="Times New Roman CYR"/>
          <w:color w:val="000000"/>
          <w:shd w:val="clear" w:color="auto" w:fill="FFFFFF"/>
        </w:rPr>
        <w:t xml:space="preserve"> п</w:t>
      </w:r>
      <w:r w:rsidR="000F527B" w:rsidRPr="000F527B">
        <w:rPr>
          <w:rFonts w:cs="Times New Roman CYR"/>
          <w:color w:val="000000"/>
          <w:shd w:val="clear" w:color="auto" w:fill="FFFFFF"/>
        </w:rPr>
        <w:t>риложени</w:t>
      </w:r>
      <w:r>
        <w:rPr>
          <w:rFonts w:cs="Times New Roman CYR"/>
          <w:color w:val="000000"/>
          <w:shd w:val="clear" w:color="auto" w:fill="FFFFFF"/>
        </w:rPr>
        <w:t>я</w:t>
      </w:r>
      <w:r w:rsidR="000F527B" w:rsidRPr="000F527B">
        <w:rPr>
          <w:rFonts w:cs="Times New Roman CYR"/>
          <w:color w:val="000000"/>
          <w:shd w:val="clear" w:color="auto" w:fill="FFFFFF"/>
        </w:rPr>
        <w:t xml:space="preserve"> №1 Приказ</w:t>
      </w:r>
      <w:r>
        <w:rPr>
          <w:rFonts w:cs="Times New Roman CYR"/>
          <w:color w:val="000000"/>
          <w:shd w:val="clear" w:color="auto" w:fill="FFFFFF"/>
        </w:rPr>
        <w:t>а</w:t>
      </w:r>
      <w:r w:rsidR="000F527B" w:rsidRPr="000F527B">
        <w:rPr>
          <w:rFonts w:cs="Times New Roman CYR"/>
          <w:color w:val="000000"/>
          <w:shd w:val="clear" w:color="auto" w:fill="FFFFFF"/>
        </w:rPr>
        <w:t xml:space="preserve"> Министерства здравоохранения РФ</w:t>
      </w:r>
      <w:r w:rsidR="000F527B">
        <w:rPr>
          <w:rFonts w:cs="Times New Roman CYR"/>
          <w:color w:val="000000"/>
          <w:shd w:val="clear" w:color="auto" w:fill="FFFFFF"/>
        </w:rPr>
        <w:t xml:space="preserve"> </w:t>
      </w:r>
      <w:r w:rsidR="000F527B" w:rsidRPr="000F527B">
        <w:rPr>
          <w:rFonts w:cs="Times New Roman CYR"/>
          <w:color w:val="000000"/>
          <w:shd w:val="clear" w:color="auto" w:fill="FFFFFF"/>
        </w:rPr>
        <w:t>от 21 марта 2014 г. N 125н "Об утверждении Национального календаря профилактических прививок и календаря профилактических прививок по эпидемическим показаниям"</w:t>
      </w:r>
      <w:r>
        <w:rPr>
          <w:rFonts w:cs="Times New Roman CYR"/>
          <w:color w:val="000000"/>
          <w:shd w:val="clear" w:color="auto" w:fill="FFFFFF"/>
        </w:rPr>
        <w:t>,</w:t>
      </w:r>
      <w:r w:rsidR="000F527B" w:rsidRPr="000F527B">
        <w:rPr>
          <w:rFonts w:cs="Times New Roman CYR"/>
          <w:color w:val="000000"/>
          <w:shd w:val="clear" w:color="auto" w:fill="FFFFFF"/>
        </w:rPr>
        <w:t xml:space="preserve"> </w:t>
      </w:r>
      <w:r>
        <w:rPr>
          <w:rFonts w:cs="Times New Roman CYR"/>
          <w:color w:val="000000"/>
          <w:shd w:val="clear" w:color="auto" w:fill="FFFFFF"/>
        </w:rPr>
        <w:t xml:space="preserve">где </w:t>
      </w:r>
      <w:r w:rsidR="000F527B" w:rsidRPr="000F527B">
        <w:rPr>
          <w:rFonts w:cs="Times New Roman CYR"/>
          <w:color w:val="000000"/>
          <w:shd w:val="clear" w:color="auto" w:fill="FFFFFF"/>
        </w:rPr>
        <w:t>говорится о том, что в рамках Национального календаря профилактических прививок</w:t>
      </w:r>
      <w:r>
        <w:rPr>
          <w:rFonts w:cs="Times New Roman CYR"/>
          <w:color w:val="000000"/>
          <w:shd w:val="clear" w:color="auto" w:fill="FFFFFF"/>
        </w:rPr>
        <w:t>,</w:t>
      </w:r>
      <w:r w:rsidR="000F527B" w:rsidRPr="000F527B">
        <w:rPr>
          <w:rFonts w:cs="Times New Roman CYR"/>
          <w:color w:val="000000"/>
          <w:shd w:val="clear" w:color="auto" w:fill="FFFFFF"/>
        </w:rPr>
        <w:t xml:space="preserve"> вакцинация и ревакцинация </w:t>
      </w:r>
      <w:r>
        <w:rPr>
          <w:rFonts w:cs="Times New Roman CYR"/>
          <w:color w:val="000000"/>
          <w:shd w:val="clear" w:color="auto" w:fill="FFFFFF"/>
        </w:rPr>
        <w:t>против полиомиелита проводится</w:t>
      </w:r>
      <w:r w:rsidR="000F527B" w:rsidRPr="000F527B">
        <w:rPr>
          <w:rFonts w:cs="Times New Roman CYR"/>
          <w:color w:val="000000"/>
          <w:shd w:val="clear" w:color="auto" w:fill="FFFFFF"/>
        </w:rPr>
        <w:t xml:space="preserve"> детям в возрасте:</w:t>
      </w:r>
    </w:p>
    <w:p w:rsidR="000F527B" w:rsidRDefault="000F527B" w:rsidP="00D8252E">
      <w:pPr>
        <w:spacing w:after="60"/>
        <w:rPr>
          <w:rFonts w:cs="Times New Roman CYR"/>
          <w:color w:val="000000"/>
          <w:shd w:val="clear" w:color="auto" w:fill="FFFFFF"/>
        </w:rPr>
      </w:pPr>
      <w:r w:rsidRPr="000F527B">
        <w:rPr>
          <w:rFonts w:cs="Times New Roman CYR"/>
          <w:color w:val="000000"/>
          <w:shd w:val="clear" w:color="auto" w:fill="FFFFFF"/>
        </w:rPr>
        <w:t>А) Вакцинация против полиомиелита:</w:t>
      </w:r>
      <w:r>
        <w:rPr>
          <w:rFonts w:cs="Times New Roman CYR"/>
          <w:color w:val="000000"/>
          <w:shd w:val="clear" w:color="auto" w:fill="FFFFFF"/>
        </w:rPr>
        <w:t xml:space="preserve"> </w:t>
      </w:r>
    </w:p>
    <w:p w:rsidR="000F527B" w:rsidRDefault="000F527B" w:rsidP="00FB5CBA">
      <w:pPr>
        <w:spacing w:after="0" w:line="240" w:lineRule="auto"/>
        <w:ind w:left="425"/>
        <w:rPr>
          <w:rFonts w:cs="Times New Roman CYR"/>
          <w:color w:val="000000"/>
          <w:shd w:val="clear" w:color="auto" w:fill="FFFFFF"/>
        </w:rPr>
      </w:pPr>
      <w:r w:rsidRPr="000F527B">
        <w:rPr>
          <w:rFonts w:cs="Times New Roman CYR"/>
          <w:color w:val="000000"/>
          <w:shd w:val="clear" w:color="auto" w:fill="FFFFFF"/>
        </w:rPr>
        <w:t>- 3 месяца – вакцинация ИПВ вакциной,</w:t>
      </w:r>
    </w:p>
    <w:p w:rsidR="000F527B" w:rsidRDefault="000F527B" w:rsidP="00FB5CBA">
      <w:pPr>
        <w:spacing w:after="0" w:line="240" w:lineRule="auto"/>
        <w:ind w:left="425"/>
        <w:rPr>
          <w:rFonts w:cs="Times New Roman CYR"/>
          <w:color w:val="000000"/>
          <w:shd w:val="clear" w:color="auto" w:fill="FFFFFF"/>
        </w:rPr>
      </w:pPr>
      <w:r w:rsidRPr="000F527B">
        <w:rPr>
          <w:rFonts w:cs="Times New Roman CYR"/>
          <w:color w:val="000000"/>
          <w:shd w:val="clear" w:color="auto" w:fill="FFFFFF"/>
        </w:rPr>
        <w:t>- 4,5 месяца - вакцинация ИПВ вакциной,</w:t>
      </w:r>
    </w:p>
    <w:p w:rsidR="000F527B" w:rsidRDefault="000F527B" w:rsidP="00FB5CBA">
      <w:pPr>
        <w:spacing w:after="0" w:line="240" w:lineRule="auto"/>
        <w:ind w:left="425"/>
        <w:rPr>
          <w:rFonts w:cs="Times New Roman CYR"/>
          <w:color w:val="000000"/>
          <w:shd w:val="clear" w:color="auto" w:fill="FFFFFF"/>
        </w:rPr>
      </w:pPr>
      <w:r w:rsidRPr="000F527B">
        <w:rPr>
          <w:rFonts w:cs="Times New Roman CYR"/>
          <w:color w:val="000000"/>
          <w:shd w:val="clear" w:color="auto" w:fill="FFFFFF"/>
        </w:rPr>
        <w:t>- 6 месяцев - вакцинация ОПВ вакциной</w:t>
      </w:r>
    </w:p>
    <w:p w:rsidR="000F527B" w:rsidRDefault="000F527B" w:rsidP="00D8252E">
      <w:pPr>
        <w:spacing w:after="60"/>
        <w:rPr>
          <w:rFonts w:cs="Times New Roman CYR"/>
          <w:color w:val="000000"/>
          <w:shd w:val="clear" w:color="auto" w:fill="FFFFFF"/>
        </w:rPr>
      </w:pPr>
      <w:r w:rsidRPr="000F527B">
        <w:rPr>
          <w:rFonts w:cs="Times New Roman CYR"/>
          <w:color w:val="000000"/>
          <w:shd w:val="clear" w:color="auto" w:fill="FFFFFF"/>
        </w:rPr>
        <w:t>Б) Ревакцинация против полиомиелита проводится детям в возрасте:</w:t>
      </w:r>
    </w:p>
    <w:p w:rsidR="000F527B" w:rsidRDefault="000F527B" w:rsidP="00FB5CBA">
      <w:pPr>
        <w:spacing w:after="0" w:line="240" w:lineRule="auto"/>
        <w:ind w:left="425"/>
        <w:rPr>
          <w:rFonts w:cs="Times New Roman CYR"/>
          <w:color w:val="000000"/>
          <w:shd w:val="clear" w:color="auto" w:fill="FFFFFF"/>
        </w:rPr>
      </w:pPr>
      <w:r w:rsidRPr="000F527B">
        <w:rPr>
          <w:rFonts w:cs="Times New Roman CYR"/>
          <w:color w:val="000000"/>
          <w:shd w:val="clear" w:color="auto" w:fill="FFFFFF"/>
        </w:rPr>
        <w:t>- 18 месяцев – первая ревакцинация ОПВ вакциной,</w:t>
      </w:r>
    </w:p>
    <w:p w:rsidR="000F527B" w:rsidRDefault="000F527B" w:rsidP="00FB5CBA">
      <w:pPr>
        <w:spacing w:after="0" w:line="240" w:lineRule="auto"/>
        <w:ind w:left="425"/>
        <w:rPr>
          <w:rFonts w:cs="Times New Roman CYR"/>
          <w:color w:val="000000"/>
          <w:shd w:val="clear" w:color="auto" w:fill="FFFFFF"/>
        </w:rPr>
      </w:pPr>
      <w:r w:rsidRPr="000F527B">
        <w:rPr>
          <w:rFonts w:cs="Times New Roman CYR"/>
          <w:color w:val="000000"/>
          <w:shd w:val="clear" w:color="auto" w:fill="FFFFFF"/>
        </w:rPr>
        <w:t>- 20 месяцев – вторая ревакцинация ОПВ вакциной,</w:t>
      </w:r>
    </w:p>
    <w:p w:rsidR="000F527B" w:rsidRDefault="000F527B" w:rsidP="00FB5CBA">
      <w:pPr>
        <w:spacing w:after="0" w:line="240" w:lineRule="auto"/>
        <w:ind w:left="425"/>
        <w:rPr>
          <w:rFonts w:cs="Times New Roman CYR"/>
          <w:color w:val="000000"/>
          <w:shd w:val="clear" w:color="auto" w:fill="FFFFFF"/>
        </w:rPr>
      </w:pPr>
      <w:r w:rsidRPr="000F527B">
        <w:rPr>
          <w:rFonts w:cs="Times New Roman CYR"/>
          <w:color w:val="000000"/>
          <w:shd w:val="clear" w:color="auto" w:fill="FFFFFF"/>
        </w:rPr>
        <w:t>- 14 лет – третья ревакцинация ОПВ вакциной.</w:t>
      </w:r>
    </w:p>
    <w:p w:rsidR="004547B2" w:rsidRDefault="004547B2" w:rsidP="00FB5CBA">
      <w:pPr>
        <w:spacing w:after="0" w:line="240" w:lineRule="auto"/>
        <w:ind w:left="425"/>
        <w:rPr>
          <w:rFonts w:cs="Times New Roman CYR"/>
          <w:color w:val="000000"/>
          <w:shd w:val="clear" w:color="auto" w:fill="FFFFFF"/>
        </w:rPr>
      </w:pPr>
    </w:p>
    <w:p w:rsidR="000F527B" w:rsidRDefault="000F527B" w:rsidP="004547B2">
      <w:pPr>
        <w:ind w:firstLine="425"/>
        <w:jc w:val="both"/>
        <w:rPr>
          <w:rFonts w:cs="Times New Roman CYR"/>
          <w:color w:val="000000"/>
          <w:shd w:val="clear" w:color="auto" w:fill="FFFFFF"/>
        </w:rPr>
      </w:pPr>
      <w:r>
        <w:rPr>
          <w:rFonts w:cs="Times New Roman CYR"/>
          <w:color w:val="000000"/>
          <w:shd w:val="clear" w:color="auto" w:fill="FFFFFF"/>
        </w:rPr>
        <w:t>Получается</w:t>
      </w:r>
      <w:r w:rsidR="004547B2">
        <w:rPr>
          <w:rFonts w:cs="Times New Roman CYR"/>
          <w:color w:val="000000"/>
          <w:shd w:val="clear" w:color="auto" w:fill="FFFFFF"/>
        </w:rPr>
        <w:t>,</w:t>
      </w:r>
      <w:r>
        <w:rPr>
          <w:rFonts w:cs="Times New Roman CYR"/>
          <w:color w:val="000000"/>
          <w:shd w:val="clear" w:color="auto" w:fill="FFFFFF"/>
        </w:rPr>
        <w:t xml:space="preserve"> что (ре)вакцинация учащихся </w:t>
      </w:r>
      <w:r w:rsidRPr="000F527B">
        <w:rPr>
          <w:rFonts w:cs="Times New Roman CYR"/>
          <w:color w:val="000000"/>
          <w:shd w:val="clear" w:color="auto" w:fill="FFFFFF"/>
        </w:rPr>
        <w:t>начальной школы</w:t>
      </w:r>
      <w:r w:rsidR="004547B2">
        <w:rPr>
          <w:rFonts w:cs="Times New Roman CYR"/>
          <w:color w:val="000000"/>
          <w:shd w:val="clear" w:color="auto" w:fill="FFFFFF"/>
        </w:rPr>
        <w:t>, в которой учиться моя дочь,</w:t>
      </w:r>
      <w:r w:rsidRPr="000F527B">
        <w:rPr>
          <w:rFonts w:cs="Times New Roman CYR"/>
          <w:color w:val="000000"/>
          <w:shd w:val="clear" w:color="auto" w:fill="FFFFFF"/>
        </w:rPr>
        <w:t xml:space="preserve"> проводится ВНЕ рамок Национального календаря, а по инди</w:t>
      </w:r>
      <w:r w:rsidR="004547B2">
        <w:rPr>
          <w:rFonts w:cs="Times New Roman CYR"/>
          <w:color w:val="000000"/>
          <w:shd w:val="clear" w:color="auto" w:fill="FFFFFF"/>
        </w:rPr>
        <w:t xml:space="preserve">видуальным графикам вакцинации (т.е. </w:t>
      </w:r>
      <w:r w:rsidRPr="000F527B">
        <w:rPr>
          <w:rFonts w:cs="Times New Roman CYR"/>
          <w:color w:val="000000"/>
          <w:shd w:val="clear" w:color="auto" w:fill="FFFFFF"/>
        </w:rPr>
        <w:t>некоторые дети не были привиты в срок по каким-то причинам</w:t>
      </w:r>
      <w:r w:rsidR="004547B2">
        <w:rPr>
          <w:rFonts w:cs="Times New Roman CYR"/>
          <w:color w:val="000000"/>
          <w:shd w:val="clear" w:color="auto" w:fill="FFFFFF"/>
        </w:rPr>
        <w:t>).</w:t>
      </w:r>
      <w:r w:rsidRPr="000F527B">
        <w:rPr>
          <w:rFonts w:cs="Times New Roman CYR"/>
          <w:color w:val="000000"/>
          <w:shd w:val="clear" w:color="auto" w:fill="FFFFFF"/>
        </w:rPr>
        <w:t xml:space="preserve"> </w:t>
      </w:r>
      <w:r w:rsidR="00BB3C50" w:rsidRPr="00FB5CBA">
        <w:rPr>
          <w:rFonts w:cs="Times New Roman CYR"/>
          <w:b/>
          <w:color w:val="000000"/>
          <w:shd w:val="clear" w:color="auto" w:fill="FFFFFF"/>
        </w:rPr>
        <w:t xml:space="preserve">И </w:t>
      </w:r>
      <w:r w:rsidR="00FB5CBA">
        <w:rPr>
          <w:rFonts w:cs="Times New Roman CYR"/>
          <w:b/>
          <w:color w:val="000000"/>
          <w:shd w:val="clear" w:color="auto" w:fill="FFFFFF"/>
        </w:rPr>
        <w:t>в связи с этим прошу Вас пояснить</w:t>
      </w:r>
      <w:r w:rsidR="00BB3C50" w:rsidRPr="00FB5CBA">
        <w:rPr>
          <w:rFonts w:cs="Times New Roman CYR"/>
          <w:b/>
          <w:color w:val="000000"/>
          <w:shd w:val="clear" w:color="auto" w:fill="FFFFFF"/>
        </w:rPr>
        <w:t>, почему ограничения, а именно перевод в другой</w:t>
      </w:r>
      <w:r w:rsidR="00823BF2">
        <w:rPr>
          <w:rFonts w:cs="Times New Roman CYR"/>
          <w:b/>
          <w:color w:val="000000"/>
          <w:shd w:val="clear" w:color="auto" w:fill="FFFFFF"/>
        </w:rPr>
        <w:t xml:space="preserve"> класс происходит в отношении</w:t>
      </w:r>
      <w:r w:rsidR="00BB3C50" w:rsidRPr="00FB5CBA">
        <w:rPr>
          <w:rFonts w:cs="Times New Roman CYR"/>
          <w:b/>
          <w:color w:val="000000"/>
          <w:shd w:val="clear" w:color="auto" w:fill="FFFFFF"/>
        </w:rPr>
        <w:t xml:space="preserve"> </w:t>
      </w:r>
      <w:r w:rsidRPr="00FB5CBA">
        <w:rPr>
          <w:rFonts w:cs="Times New Roman CYR"/>
          <w:b/>
          <w:color w:val="000000"/>
          <w:shd w:val="clear" w:color="auto" w:fill="FFFFFF"/>
        </w:rPr>
        <w:t>непривитых детей.</w:t>
      </w:r>
    </w:p>
    <w:p w:rsidR="00BB3C50" w:rsidRDefault="004547B2" w:rsidP="00823BF2">
      <w:pPr>
        <w:ind w:firstLine="425"/>
        <w:jc w:val="both"/>
        <w:rPr>
          <w:rFonts w:cs="Times New Roman CYR"/>
          <w:color w:val="000000"/>
          <w:shd w:val="clear" w:color="auto" w:fill="FFFFFF"/>
        </w:rPr>
      </w:pPr>
      <w:r>
        <w:rPr>
          <w:rFonts w:cs="Times New Roman CYR"/>
          <w:color w:val="000000"/>
          <w:shd w:val="clear" w:color="auto" w:fill="FFFFFF"/>
        </w:rPr>
        <w:t>Так же, в</w:t>
      </w:r>
      <w:r w:rsidR="00BB3C50">
        <w:rPr>
          <w:rFonts w:cs="Times New Roman CYR"/>
          <w:color w:val="000000"/>
          <w:shd w:val="clear" w:color="auto" w:fill="FFFFFF"/>
        </w:rPr>
        <w:t xml:space="preserve"> соответствии со статьей 5</w:t>
      </w:r>
      <w:r w:rsidR="000F527B" w:rsidRPr="000F527B">
        <w:rPr>
          <w:rFonts w:cs="Times New Roman CYR"/>
          <w:color w:val="000000"/>
          <w:shd w:val="clear" w:color="auto" w:fill="FFFFFF"/>
        </w:rPr>
        <w:t xml:space="preserve"> ФЕДЕРАЛЬН</w:t>
      </w:r>
      <w:r w:rsidR="00BB3C50">
        <w:rPr>
          <w:rFonts w:cs="Times New Roman CYR"/>
          <w:color w:val="000000"/>
          <w:shd w:val="clear" w:color="auto" w:fill="FFFFFF"/>
        </w:rPr>
        <w:t>ОГО</w:t>
      </w:r>
      <w:r w:rsidR="000F527B" w:rsidRPr="000F527B">
        <w:rPr>
          <w:rFonts w:cs="Times New Roman CYR"/>
          <w:color w:val="000000"/>
          <w:shd w:val="clear" w:color="auto" w:fill="FFFFFF"/>
        </w:rPr>
        <w:t xml:space="preserve"> ЗАКОН</w:t>
      </w:r>
      <w:r w:rsidR="00BB3C50">
        <w:rPr>
          <w:rFonts w:cs="Times New Roman CYR"/>
          <w:color w:val="000000"/>
          <w:shd w:val="clear" w:color="auto" w:fill="FFFFFF"/>
        </w:rPr>
        <w:t>А</w:t>
      </w:r>
      <w:r w:rsidR="000F527B" w:rsidRPr="000F527B">
        <w:rPr>
          <w:rFonts w:cs="Times New Roman CYR"/>
          <w:color w:val="000000"/>
          <w:shd w:val="clear" w:color="auto" w:fill="FFFFFF"/>
        </w:rPr>
        <w:t xml:space="preserve"> от 17 сентября 1998 г. № 157-ФЗ «Об иммунопрофилактике инфекционных болезней»</w:t>
      </w:r>
      <w:r w:rsidR="00BB3C50">
        <w:rPr>
          <w:rFonts w:cs="Times New Roman CYR"/>
          <w:color w:val="000000"/>
          <w:shd w:val="clear" w:color="auto" w:fill="FFFFFF"/>
        </w:rPr>
        <w:t xml:space="preserve"> - </w:t>
      </w:r>
      <w:r w:rsidR="000F527B" w:rsidRPr="000F527B">
        <w:rPr>
          <w:rFonts w:cs="Times New Roman CYR"/>
          <w:color w:val="000000"/>
          <w:shd w:val="clear" w:color="auto" w:fill="FFFFFF"/>
        </w:rPr>
        <w:t>граждане</w:t>
      </w:r>
      <w:r>
        <w:rPr>
          <w:rFonts w:cs="Times New Roman CYR"/>
          <w:color w:val="000000"/>
          <w:shd w:val="clear" w:color="auto" w:fill="FFFFFF"/>
        </w:rPr>
        <w:t>,</w:t>
      </w:r>
      <w:r w:rsidR="000F527B" w:rsidRPr="000F527B">
        <w:rPr>
          <w:rFonts w:cs="Times New Roman CYR"/>
          <w:color w:val="000000"/>
          <w:shd w:val="clear" w:color="auto" w:fill="FFFFFF"/>
        </w:rPr>
        <w:t xml:space="preserve"> при осуществлении иммунопрофилактики имеют право на ОТКАЗ от профилактических прививок.</w:t>
      </w:r>
      <w:r w:rsidR="00BB3C50">
        <w:rPr>
          <w:rFonts w:cs="Times New Roman CYR"/>
          <w:color w:val="000000"/>
          <w:shd w:val="clear" w:color="auto" w:fill="FFFFFF"/>
        </w:rPr>
        <w:t xml:space="preserve"> </w:t>
      </w:r>
      <w:r w:rsidR="000F527B" w:rsidRPr="000F527B">
        <w:rPr>
          <w:rFonts w:cs="Times New Roman CYR"/>
          <w:color w:val="000000"/>
          <w:shd w:val="clear" w:color="auto" w:fill="FFFFFF"/>
        </w:rPr>
        <w:t>Отказ от прививок влечет за собой всего 3 (три!!!) ограничения для всех групп населения страны. Вот эти ограничения:</w:t>
      </w:r>
    </w:p>
    <w:p w:rsidR="00BB3C50" w:rsidRPr="00FB5CBA" w:rsidRDefault="000F527B" w:rsidP="00AB2C5E">
      <w:pPr>
        <w:spacing w:after="60"/>
        <w:ind w:left="425"/>
        <w:rPr>
          <w:rFonts w:cs="Times New Roman CYR"/>
          <w:i/>
          <w:color w:val="000000"/>
          <w:sz w:val="20"/>
          <w:szCs w:val="20"/>
          <w:shd w:val="clear" w:color="auto" w:fill="FFFFFF"/>
        </w:rPr>
      </w:pPr>
      <w:r w:rsidRPr="00FB5CBA">
        <w:rPr>
          <w:rFonts w:cs="Times New Roman CYR"/>
          <w:i/>
          <w:color w:val="000000"/>
          <w:sz w:val="20"/>
          <w:szCs w:val="20"/>
          <w:shd w:val="clear" w:color="auto" w:fill="FFFFFF"/>
        </w:rPr>
        <w:t>«Статья 5. Права и обязанности граждан при осуществлении иммунопрофилактики</w:t>
      </w:r>
    </w:p>
    <w:p w:rsidR="00AB2C5E" w:rsidRDefault="000F527B" w:rsidP="00AB2C5E">
      <w:pPr>
        <w:spacing w:after="60"/>
        <w:ind w:left="425"/>
        <w:jc w:val="both"/>
        <w:rPr>
          <w:rFonts w:cs="Times New Roman CYR"/>
          <w:i/>
          <w:color w:val="000000"/>
          <w:sz w:val="20"/>
          <w:szCs w:val="20"/>
          <w:shd w:val="clear" w:color="auto" w:fill="FFFFFF"/>
        </w:rPr>
      </w:pPr>
      <w:r w:rsidRPr="00FB5CBA">
        <w:rPr>
          <w:rFonts w:cs="Times New Roman CYR"/>
          <w:i/>
          <w:color w:val="000000"/>
          <w:sz w:val="20"/>
          <w:szCs w:val="20"/>
          <w:shd w:val="clear" w:color="auto" w:fill="FFFFFF"/>
        </w:rPr>
        <w:t>2. Отсутствие профилактических прививок влечет:</w:t>
      </w:r>
    </w:p>
    <w:p w:rsidR="00BB3C50" w:rsidRPr="00FB5CBA" w:rsidRDefault="000F527B" w:rsidP="00AB2C5E">
      <w:pPr>
        <w:spacing w:after="60"/>
        <w:ind w:left="425"/>
        <w:jc w:val="both"/>
        <w:rPr>
          <w:rFonts w:cs="Times New Roman CYR"/>
          <w:i/>
          <w:color w:val="000000"/>
          <w:sz w:val="20"/>
          <w:szCs w:val="20"/>
          <w:shd w:val="clear" w:color="auto" w:fill="FFFFFF"/>
        </w:rPr>
      </w:pPr>
      <w:r w:rsidRPr="00FB5CBA">
        <w:rPr>
          <w:rFonts w:cs="Times New Roman CYR"/>
          <w:i/>
          <w:color w:val="000000"/>
          <w:sz w:val="20"/>
          <w:szCs w:val="20"/>
          <w:shd w:val="clear" w:color="auto" w:fill="FFFFFF"/>
        </w:rPr>
        <w:t>- запрет для граждан на выезд в страны, пребывание в которых в соответствии с международными медико-санитарными правилами либо международными договорами Российской Федерации требует конкретных профилактических прививок;</w:t>
      </w:r>
    </w:p>
    <w:p w:rsidR="00BB3C50" w:rsidRPr="00FB5CBA" w:rsidRDefault="00BB3C50" w:rsidP="00AB2C5E">
      <w:pPr>
        <w:spacing w:after="60"/>
        <w:ind w:left="425"/>
        <w:jc w:val="both"/>
        <w:rPr>
          <w:rFonts w:cs="Times New Roman CYR"/>
          <w:i/>
          <w:color w:val="000000"/>
          <w:sz w:val="20"/>
          <w:szCs w:val="20"/>
          <w:shd w:val="clear" w:color="auto" w:fill="FFFFFF"/>
        </w:rPr>
      </w:pPr>
      <w:r w:rsidRPr="00FB5CBA">
        <w:rPr>
          <w:rFonts w:cs="Times New Roman CYR"/>
          <w:i/>
          <w:color w:val="000000"/>
          <w:sz w:val="20"/>
          <w:szCs w:val="20"/>
          <w:shd w:val="clear" w:color="auto" w:fill="FFFFFF"/>
        </w:rPr>
        <w:t xml:space="preserve"> </w:t>
      </w:r>
      <w:r w:rsidR="000F527B" w:rsidRPr="00FB5CBA">
        <w:rPr>
          <w:rFonts w:cs="Times New Roman CYR"/>
          <w:i/>
          <w:color w:val="000000"/>
          <w:sz w:val="20"/>
          <w:szCs w:val="20"/>
          <w:shd w:val="clear" w:color="auto" w:fill="FFFFFF"/>
        </w:rPr>
        <w:t>- временный отказ в приеме граждан в образовательные и оздоровительные учреждения в случае возникновения массовых инфекционных заболеваний или при угрозе возникновения эпидемий;</w:t>
      </w:r>
    </w:p>
    <w:p w:rsidR="00BB3C50" w:rsidRDefault="00BB3C50" w:rsidP="00AB2C5E">
      <w:pPr>
        <w:spacing w:after="60"/>
        <w:ind w:left="425"/>
        <w:jc w:val="both"/>
        <w:rPr>
          <w:rFonts w:cs="Times New Roman CYR"/>
          <w:i/>
          <w:color w:val="000000"/>
          <w:sz w:val="20"/>
          <w:szCs w:val="20"/>
          <w:shd w:val="clear" w:color="auto" w:fill="FFFFFF"/>
        </w:rPr>
      </w:pPr>
      <w:r w:rsidRPr="00FB5CBA">
        <w:rPr>
          <w:rFonts w:cs="Times New Roman CYR"/>
          <w:i/>
          <w:color w:val="000000"/>
          <w:sz w:val="20"/>
          <w:szCs w:val="20"/>
          <w:shd w:val="clear" w:color="auto" w:fill="FFFFFF"/>
        </w:rPr>
        <w:t xml:space="preserve"> </w:t>
      </w:r>
      <w:r w:rsidR="000F527B" w:rsidRPr="00FB5CBA">
        <w:rPr>
          <w:rFonts w:cs="Times New Roman CYR"/>
          <w:i/>
          <w:color w:val="000000"/>
          <w:sz w:val="20"/>
          <w:szCs w:val="20"/>
          <w:shd w:val="clear" w:color="auto" w:fill="FFFFFF"/>
        </w:rPr>
        <w:t>- отказ в приеме граждан на работы или отстранение граждан от работ, выполнение которых связано с высоким риском забо</w:t>
      </w:r>
      <w:r w:rsidR="00EF503D">
        <w:rPr>
          <w:rFonts w:cs="Times New Roman CYR"/>
          <w:i/>
          <w:color w:val="000000"/>
          <w:sz w:val="20"/>
          <w:szCs w:val="20"/>
          <w:shd w:val="clear" w:color="auto" w:fill="FFFFFF"/>
        </w:rPr>
        <w:t>левания инфекционными болезнями</w:t>
      </w:r>
      <w:r w:rsidR="000F527B" w:rsidRPr="00FB5CBA">
        <w:rPr>
          <w:rFonts w:cs="Times New Roman CYR"/>
          <w:i/>
          <w:color w:val="000000"/>
          <w:sz w:val="20"/>
          <w:szCs w:val="20"/>
          <w:shd w:val="clear" w:color="auto" w:fill="FFFFFF"/>
        </w:rPr>
        <w:t>»</w:t>
      </w:r>
      <w:r w:rsidR="00EF503D">
        <w:rPr>
          <w:rFonts w:cs="Times New Roman CYR"/>
          <w:i/>
          <w:color w:val="000000"/>
          <w:sz w:val="20"/>
          <w:szCs w:val="20"/>
          <w:shd w:val="clear" w:color="auto" w:fill="FFFFFF"/>
        </w:rPr>
        <w:t>.</w:t>
      </w:r>
    </w:p>
    <w:p w:rsidR="00EF503D" w:rsidRPr="00FB5CBA" w:rsidRDefault="00EF503D" w:rsidP="00AB2C5E">
      <w:pPr>
        <w:spacing w:after="60"/>
        <w:ind w:left="425"/>
        <w:jc w:val="both"/>
        <w:rPr>
          <w:rFonts w:cs="Times New Roman CYR"/>
          <w:i/>
          <w:color w:val="000000"/>
          <w:sz w:val="20"/>
          <w:szCs w:val="20"/>
          <w:shd w:val="clear" w:color="auto" w:fill="FFFFFF"/>
        </w:rPr>
      </w:pPr>
    </w:p>
    <w:p w:rsidR="00BB3C50" w:rsidRPr="00FB5CBA" w:rsidRDefault="00FB5CBA" w:rsidP="002E53B0">
      <w:pPr>
        <w:spacing w:after="60"/>
        <w:rPr>
          <w:rFonts w:cs="Times New Roman CYR"/>
          <w:color w:val="000000"/>
          <w:shd w:val="clear" w:color="auto" w:fill="FFFFFF"/>
        </w:rPr>
      </w:pPr>
      <w:r w:rsidRPr="00FB5CBA">
        <w:rPr>
          <w:rFonts w:cs="Times New Roman CYR"/>
          <w:color w:val="000000"/>
          <w:shd w:val="clear" w:color="auto" w:fill="FFFFFF"/>
        </w:rPr>
        <w:t xml:space="preserve">В </w:t>
      </w:r>
      <w:r w:rsidR="000F527B" w:rsidRPr="00FB5CBA">
        <w:rPr>
          <w:rFonts w:cs="Times New Roman CYR"/>
          <w:color w:val="000000"/>
          <w:shd w:val="clear" w:color="auto" w:fill="FFFFFF"/>
        </w:rPr>
        <w:t>ИНСТРУКЦИ</w:t>
      </w:r>
      <w:r w:rsidRPr="00FB5CBA">
        <w:rPr>
          <w:rFonts w:cs="Times New Roman CYR"/>
          <w:color w:val="000000"/>
          <w:shd w:val="clear" w:color="auto" w:fill="FFFFFF"/>
        </w:rPr>
        <w:t>И</w:t>
      </w:r>
      <w:r w:rsidR="000F527B" w:rsidRPr="00FB5CBA">
        <w:rPr>
          <w:rFonts w:cs="Times New Roman CYR"/>
          <w:color w:val="000000"/>
          <w:shd w:val="clear" w:color="auto" w:fill="FFFFFF"/>
        </w:rPr>
        <w:t xml:space="preserve"> к вакцине против полиомиелита</w:t>
      </w:r>
      <w:r w:rsidRPr="00FB5CBA">
        <w:rPr>
          <w:rFonts w:cs="Times New Roman CYR"/>
          <w:color w:val="000000"/>
          <w:shd w:val="clear" w:color="auto" w:fill="FFFFFF"/>
        </w:rPr>
        <w:t xml:space="preserve"> написано:</w:t>
      </w:r>
    </w:p>
    <w:p w:rsidR="00FB5CBA" w:rsidRPr="00FB5CBA" w:rsidRDefault="00BB3C50" w:rsidP="002E53B0">
      <w:pPr>
        <w:spacing w:after="60"/>
        <w:ind w:left="284"/>
        <w:jc w:val="both"/>
        <w:rPr>
          <w:rFonts w:cs="Times New Roman CYR"/>
          <w:i/>
          <w:color w:val="000000"/>
          <w:sz w:val="20"/>
          <w:szCs w:val="20"/>
          <w:shd w:val="clear" w:color="auto" w:fill="FFFFFF"/>
        </w:rPr>
      </w:pPr>
      <w:r w:rsidRPr="00FB5CBA">
        <w:rPr>
          <w:rFonts w:cs="Times New Roman CYR"/>
          <w:i/>
          <w:color w:val="000000"/>
          <w:sz w:val="20"/>
          <w:szCs w:val="20"/>
          <w:shd w:val="clear" w:color="auto" w:fill="FFFFFF"/>
        </w:rPr>
        <w:t xml:space="preserve"> </w:t>
      </w:r>
      <w:r w:rsidR="000F527B" w:rsidRPr="00FB5CBA">
        <w:rPr>
          <w:rFonts w:cs="Times New Roman CYR"/>
          <w:i/>
          <w:color w:val="000000"/>
          <w:sz w:val="20"/>
          <w:szCs w:val="20"/>
          <w:shd w:val="clear" w:color="auto" w:fill="FFFFFF"/>
        </w:rPr>
        <w:t>ВАКЦИНА ПОЛИОМИЕЛИТНАЯ пероральная 1, 2, 3 типов, раствор для приема внутрь</w:t>
      </w:r>
      <w:r w:rsidR="00FB5CBA" w:rsidRPr="00FB5CBA">
        <w:rPr>
          <w:rFonts w:cs="Times New Roman CYR"/>
          <w:i/>
          <w:color w:val="000000"/>
          <w:sz w:val="20"/>
          <w:szCs w:val="20"/>
          <w:shd w:val="clear" w:color="auto" w:fill="FFFFFF"/>
        </w:rPr>
        <w:t>.</w:t>
      </w:r>
    </w:p>
    <w:p w:rsidR="00FB5CBA" w:rsidRPr="00FB5CBA" w:rsidRDefault="000F527B" w:rsidP="00AB2C5E">
      <w:pPr>
        <w:spacing w:after="60"/>
        <w:ind w:left="284"/>
        <w:jc w:val="both"/>
        <w:rPr>
          <w:rFonts w:cs="Times New Roman CYR"/>
          <w:i/>
          <w:color w:val="000000"/>
          <w:sz w:val="20"/>
          <w:szCs w:val="20"/>
          <w:shd w:val="clear" w:color="auto" w:fill="FFFFFF"/>
        </w:rPr>
      </w:pPr>
      <w:r w:rsidRPr="00FB5CBA">
        <w:rPr>
          <w:rFonts w:cs="Times New Roman CYR"/>
          <w:i/>
          <w:color w:val="000000"/>
          <w:sz w:val="20"/>
          <w:szCs w:val="20"/>
          <w:shd w:val="clear" w:color="auto" w:fill="FFFFFF"/>
        </w:rPr>
        <w:t>«Побочные действия:</w:t>
      </w:r>
      <w:r w:rsidR="00FB5CBA" w:rsidRPr="00FB5CBA">
        <w:rPr>
          <w:rFonts w:cs="Times New Roman CYR"/>
          <w:i/>
          <w:color w:val="000000"/>
          <w:sz w:val="20"/>
          <w:szCs w:val="20"/>
          <w:shd w:val="clear" w:color="auto" w:fill="FFFFFF"/>
        </w:rPr>
        <w:t xml:space="preserve"> </w:t>
      </w:r>
      <w:r w:rsidRPr="00FB5CBA">
        <w:rPr>
          <w:rFonts w:cs="Times New Roman CYR"/>
          <w:i/>
          <w:color w:val="000000"/>
          <w:sz w:val="20"/>
          <w:szCs w:val="20"/>
          <w:shd w:val="clear" w:color="auto" w:fill="FFFFFF"/>
        </w:rPr>
        <w:t xml:space="preserve">Побочные действия на введение вакцины практически отсутствуют. У отдельных привитых, предрасположенных к аллергическим реакциям, чрезвычайно редко могут наблюдаться аллергические осложнения в виде сыпи типа крапивницы или отека </w:t>
      </w:r>
      <w:proofErr w:type="spellStart"/>
      <w:r w:rsidRPr="00FB5CBA">
        <w:rPr>
          <w:rFonts w:cs="Times New Roman CYR"/>
          <w:i/>
          <w:color w:val="000000"/>
          <w:sz w:val="20"/>
          <w:szCs w:val="20"/>
          <w:shd w:val="clear" w:color="auto" w:fill="FFFFFF"/>
        </w:rPr>
        <w:t>Квинке</w:t>
      </w:r>
      <w:proofErr w:type="spellEnd"/>
      <w:r w:rsidRPr="00FB5CBA">
        <w:rPr>
          <w:rFonts w:cs="Times New Roman CYR"/>
          <w:i/>
          <w:color w:val="000000"/>
          <w:sz w:val="20"/>
          <w:szCs w:val="20"/>
          <w:shd w:val="clear" w:color="auto" w:fill="FFFFFF"/>
        </w:rPr>
        <w:t xml:space="preserve">. Крайнюю редкость как у привитых, так и у лиц, контактных с привитыми, представляет возникновение </w:t>
      </w:r>
      <w:proofErr w:type="spellStart"/>
      <w:r w:rsidRPr="00FB5CBA">
        <w:rPr>
          <w:rFonts w:cs="Times New Roman CYR"/>
          <w:i/>
          <w:color w:val="000000"/>
          <w:sz w:val="20"/>
          <w:szCs w:val="20"/>
          <w:shd w:val="clear" w:color="auto" w:fill="FFFFFF"/>
        </w:rPr>
        <w:t>вакциноассоциированного</w:t>
      </w:r>
      <w:proofErr w:type="spellEnd"/>
      <w:r w:rsidRPr="00FB5CBA">
        <w:rPr>
          <w:rFonts w:cs="Times New Roman CYR"/>
          <w:i/>
          <w:color w:val="000000"/>
          <w:sz w:val="20"/>
          <w:szCs w:val="20"/>
          <w:shd w:val="clear" w:color="auto" w:fill="FFFFFF"/>
        </w:rPr>
        <w:t xml:space="preserve"> паралитического полиомиелита (ВАПП).</w:t>
      </w:r>
    </w:p>
    <w:p w:rsidR="00FB5CBA" w:rsidRDefault="000F527B" w:rsidP="00AB2C5E">
      <w:pPr>
        <w:spacing w:after="60"/>
        <w:ind w:left="284"/>
        <w:jc w:val="both"/>
        <w:rPr>
          <w:rFonts w:cs="Times New Roman CYR"/>
          <w:i/>
          <w:color w:val="000000"/>
          <w:sz w:val="20"/>
          <w:szCs w:val="20"/>
          <w:shd w:val="clear" w:color="auto" w:fill="FFFFFF"/>
        </w:rPr>
      </w:pPr>
      <w:r w:rsidRPr="00FB5CBA">
        <w:rPr>
          <w:rFonts w:cs="Times New Roman CYR"/>
          <w:i/>
          <w:color w:val="000000"/>
          <w:sz w:val="20"/>
          <w:szCs w:val="20"/>
          <w:shd w:val="clear" w:color="auto" w:fill="FFFFFF"/>
        </w:rPr>
        <w:t xml:space="preserve">Для ограничения циркуляции вакцинного вируса среди лиц, окружающих привитого ребенка, следует разъяснять родителям необходимость соблюдения правил личной гигиены ребенка после прививки </w:t>
      </w:r>
      <w:r w:rsidRPr="00AB2C5E">
        <w:rPr>
          <w:rFonts w:cs="Times New Roman CYR"/>
          <w:i/>
          <w:color w:val="000000"/>
          <w:sz w:val="20"/>
          <w:szCs w:val="20"/>
          <w:u w:val="single"/>
          <w:shd w:val="clear" w:color="auto" w:fill="FFFFFF"/>
        </w:rPr>
        <w:t xml:space="preserve">(отдельная кровать, горшок, отдельные от других детей постельное белье, одежда и </w:t>
      </w:r>
      <w:r w:rsidRPr="00EF503D">
        <w:rPr>
          <w:rFonts w:cs="Times New Roman CYR"/>
          <w:b/>
          <w:i/>
          <w:color w:val="000000"/>
          <w:sz w:val="20"/>
          <w:szCs w:val="20"/>
          <w:u w:val="single"/>
          <w:shd w:val="clear" w:color="auto" w:fill="FFFFFF"/>
        </w:rPr>
        <w:t>необходимость изоляции привитого ребенка</w:t>
      </w:r>
      <w:r w:rsidRPr="00AB2C5E">
        <w:rPr>
          <w:rFonts w:cs="Times New Roman CYR"/>
          <w:i/>
          <w:color w:val="000000"/>
          <w:sz w:val="20"/>
          <w:szCs w:val="20"/>
          <w:u w:val="single"/>
          <w:shd w:val="clear" w:color="auto" w:fill="FFFFFF"/>
        </w:rPr>
        <w:t xml:space="preserve"> в семье от больных иммунодефицитом)</w:t>
      </w:r>
      <w:r w:rsidRPr="00FB5CBA">
        <w:rPr>
          <w:rFonts w:cs="Times New Roman CYR"/>
          <w:i/>
          <w:color w:val="000000"/>
          <w:sz w:val="20"/>
          <w:szCs w:val="20"/>
          <w:shd w:val="clear" w:color="auto" w:fill="FFFFFF"/>
        </w:rPr>
        <w:t>».</w:t>
      </w:r>
    </w:p>
    <w:p w:rsidR="00AB2C5E" w:rsidRDefault="00AB2C5E" w:rsidP="00AB2C5E">
      <w:pPr>
        <w:jc w:val="both"/>
        <w:rPr>
          <w:rFonts w:cs="Times New Roman CYR"/>
          <w:color w:val="000000"/>
          <w:shd w:val="clear" w:color="auto" w:fill="FFFFFF"/>
        </w:rPr>
      </w:pPr>
      <w:r>
        <w:rPr>
          <w:rFonts w:cs="Times New Roman CYR"/>
          <w:color w:val="000000"/>
          <w:shd w:val="clear" w:color="auto" w:fill="FFFFFF"/>
        </w:rPr>
        <w:lastRenderedPageBreak/>
        <w:t>Прошу обратить Ваше внимание что,</w:t>
      </w:r>
      <w:r w:rsidR="000F527B" w:rsidRPr="000F527B">
        <w:rPr>
          <w:rFonts w:cs="Times New Roman CYR"/>
          <w:color w:val="000000"/>
          <w:shd w:val="clear" w:color="auto" w:fill="FFFFFF"/>
        </w:rPr>
        <w:t xml:space="preserve"> существует крайне редкая возможность заболеть вакцинным полиомиелитом.</w:t>
      </w:r>
      <w:r>
        <w:rPr>
          <w:rFonts w:cs="Times New Roman CYR"/>
          <w:color w:val="000000"/>
          <w:shd w:val="clear" w:color="auto" w:fill="FFFFFF"/>
        </w:rPr>
        <w:t xml:space="preserve"> Замечу что</w:t>
      </w:r>
      <w:r w:rsidR="00A25E6A">
        <w:rPr>
          <w:rFonts w:cs="Times New Roman CYR"/>
          <w:color w:val="000000"/>
          <w:shd w:val="clear" w:color="auto" w:fill="FFFFFF"/>
        </w:rPr>
        <w:t>,</w:t>
      </w:r>
      <w:r>
        <w:rPr>
          <w:rFonts w:cs="Times New Roman CYR"/>
          <w:color w:val="000000"/>
          <w:shd w:val="clear" w:color="auto" w:fill="FFFFFF"/>
        </w:rPr>
        <w:t xml:space="preserve"> </w:t>
      </w:r>
      <w:r w:rsidR="000F527B" w:rsidRPr="000F527B">
        <w:rPr>
          <w:rFonts w:cs="Times New Roman CYR"/>
          <w:color w:val="000000"/>
          <w:shd w:val="clear" w:color="auto" w:fill="FFFFFF"/>
        </w:rPr>
        <w:t>этом</w:t>
      </w:r>
      <w:r>
        <w:rPr>
          <w:rFonts w:cs="Times New Roman CYR"/>
          <w:color w:val="000000"/>
          <w:shd w:val="clear" w:color="auto" w:fill="FFFFFF"/>
        </w:rPr>
        <w:t xml:space="preserve">у подвержены </w:t>
      </w:r>
      <w:r w:rsidRPr="00AB2C5E">
        <w:rPr>
          <w:rFonts w:cs="Times New Roman CYR"/>
          <w:b/>
          <w:color w:val="000000"/>
          <w:shd w:val="clear" w:color="auto" w:fill="FFFFFF"/>
        </w:rPr>
        <w:t>как привитые дети,</w:t>
      </w:r>
      <w:r w:rsidR="000F527B" w:rsidRPr="00AB2C5E">
        <w:rPr>
          <w:rFonts w:cs="Times New Roman CYR"/>
          <w:b/>
          <w:color w:val="000000"/>
          <w:shd w:val="clear" w:color="auto" w:fill="FFFFFF"/>
        </w:rPr>
        <w:t xml:space="preserve"> так и </w:t>
      </w:r>
      <w:proofErr w:type="spellStart"/>
      <w:r w:rsidR="000F527B" w:rsidRPr="00AB2C5E">
        <w:rPr>
          <w:rFonts w:cs="Times New Roman CYR"/>
          <w:b/>
          <w:color w:val="000000"/>
          <w:shd w:val="clear" w:color="auto" w:fill="FFFFFF"/>
        </w:rPr>
        <w:t>непривитые</w:t>
      </w:r>
      <w:proofErr w:type="spellEnd"/>
      <w:r w:rsidR="000F527B" w:rsidRPr="00AB2C5E">
        <w:rPr>
          <w:rFonts w:cs="Times New Roman CYR"/>
          <w:b/>
          <w:color w:val="000000"/>
          <w:shd w:val="clear" w:color="auto" w:fill="FFFFFF"/>
        </w:rPr>
        <w:t xml:space="preserve"> дети при контакте с привитыми. </w:t>
      </w:r>
      <w:r w:rsidRPr="00AB2C5E">
        <w:rPr>
          <w:rFonts w:cs="Times New Roman CYR"/>
          <w:color w:val="000000"/>
          <w:shd w:val="clear" w:color="auto" w:fill="FFFFFF"/>
        </w:rPr>
        <w:t xml:space="preserve">И согласно </w:t>
      </w:r>
      <w:r w:rsidRPr="000F527B">
        <w:rPr>
          <w:rFonts w:cs="Times New Roman CYR"/>
          <w:color w:val="000000"/>
          <w:shd w:val="clear" w:color="auto" w:fill="FFFFFF"/>
        </w:rPr>
        <w:t xml:space="preserve">Инструкции </w:t>
      </w:r>
      <w:r w:rsidR="00EF503D">
        <w:rPr>
          <w:rFonts w:cs="Times New Roman CYR"/>
          <w:color w:val="000000"/>
          <w:shd w:val="clear" w:color="auto" w:fill="FFFFFF"/>
        </w:rPr>
        <w:t>соблюдение</w:t>
      </w:r>
      <w:r w:rsidRPr="000F527B">
        <w:rPr>
          <w:rFonts w:cs="Times New Roman CYR"/>
          <w:color w:val="000000"/>
          <w:shd w:val="clear" w:color="auto" w:fill="FFFFFF"/>
        </w:rPr>
        <w:t xml:space="preserve"> правил гигиены</w:t>
      </w:r>
      <w:r>
        <w:rPr>
          <w:rFonts w:cs="Times New Roman CYR"/>
          <w:color w:val="000000"/>
          <w:shd w:val="clear" w:color="auto" w:fill="FFFFFF"/>
        </w:rPr>
        <w:t xml:space="preserve"> к школе не относится, так как в школьных помещениях не используется</w:t>
      </w:r>
      <w:r w:rsidRPr="000F527B">
        <w:rPr>
          <w:rFonts w:cs="Times New Roman CYR"/>
          <w:color w:val="000000"/>
          <w:shd w:val="clear" w:color="auto" w:fill="FFFFFF"/>
        </w:rPr>
        <w:t>: отдельная кровать, горшок, постельное белье</w:t>
      </w:r>
      <w:r>
        <w:rPr>
          <w:rFonts w:cs="Times New Roman CYR"/>
          <w:color w:val="000000"/>
          <w:shd w:val="clear" w:color="auto" w:fill="FFFFFF"/>
        </w:rPr>
        <w:t xml:space="preserve">. </w:t>
      </w:r>
      <w:r w:rsidRPr="000F527B">
        <w:rPr>
          <w:rFonts w:cs="Times New Roman CYR"/>
          <w:color w:val="000000"/>
          <w:shd w:val="clear" w:color="auto" w:fill="FFFFFF"/>
        </w:rPr>
        <w:t>К тому же школьники уже обучены мыть руки после посещения туалета, они не тянут в рот посторонние предметы и они не пользуются общими игрушками.</w:t>
      </w:r>
    </w:p>
    <w:p w:rsidR="00D8252E" w:rsidRDefault="00D8252E" w:rsidP="00823BF2">
      <w:pPr>
        <w:ind w:firstLine="708"/>
        <w:rPr>
          <w:rFonts w:cs="Times New Roman CYR"/>
          <w:color w:val="000000"/>
          <w:shd w:val="clear" w:color="auto" w:fill="FFFFFF"/>
        </w:rPr>
      </w:pPr>
      <w:r>
        <w:rPr>
          <w:rFonts w:cs="Times New Roman CYR"/>
          <w:color w:val="000000"/>
          <w:shd w:val="clear" w:color="auto" w:fill="FFFFFF"/>
        </w:rPr>
        <w:t xml:space="preserve">В </w:t>
      </w:r>
      <w:r w:rsidR="000F527B" w:rsidRPr="000F527B">
        <w:rPr>
          <w:rFonts w:cs="Times New Roman CYR"/>
          <w:color w:val="000000"/>
          <w:shd w:val="clear" w:color="auto" w:fill="FFFFFF"/>
        </w:rPr>
        <w:t>санитарны</w:t>
      </w:r>
      <w:r>
        <w:rPr>
          <w:rFonts w:cs="Times New Roman CYR"/>
          <w:color w:val="000000"/>
          <w:shd w:val="clear" w:color="auto" w:fill="FFFFFF"/>
        </w:rPr>
        <w:t>х</w:t>
      </w:r>
      <w:r w:rsidR="000F527B" w:rsidRPr="000F527B">
        <w:rPr>
          <w:rFonts w:cs="Times New Roman CYR"/>
          <w:color w:val="000000"/>
          <w:shd w:val="clear" w:color="auto" w:fill="FFFFFF"/>
        </w:rPr>
        <w:t xml:space="preserve"> правила</w:t>
      </w:r>
      <w:r w:rsidR="00CD3716">
        <w:rPr>
          <w:rFonts w:cs="Times New Roman CYR"/>
          <w:color w:val="000000"/>
          <w:shd w:val="clear" w:color="auto" w:fill="FFFFFF"/>
        </w:rPr>
        <w:t>х</w:t>
      </w:r>
      <w:r w:rsidR="000F527B" w:rsidRPr="000F527B">
        <w:rPr>
          <w:rFonts w:cs="Times New Roman CYR"/>
          <w:color w:val="000000"/>
          <w:shd w:val="clear" w:color="auto" w:fill="FFFFFF"/>
        </w:rPr>
        <w:t>:</w:t>
      </w:r>
    </w:p>
    <w:p w:rsidR="00D8252E" w:rsidRDefault="00D8252E" w:rsidP="00D8252E">
      <w:pPr>
        <w:spacing w:after="60"/>
        <w:jc w:val="both"/>
        <w:rPr>
          <w:rFonts w:cs="Times New Roman CYR"/>
          <w:i/>
          <w:color w:val="000000"/>
          <w:sz w:val="20"/>
          <w:szCs w:val="20"/>
          <w:shd w:val="clear" w:color="auto" w:fill="FFFFFF"/>
        </w:rPr>
      </w:pPr>
      <w:r>
        <w:rPr>
          <w:rFonts w:cs="Times New Roman CYR"/>
          <w:color w:val="000000"/>
          <w:shd w:val="clear" w:color="auto" w:fill="FFFFFF"/>
        </w:rPr>
        <w:t xml:space="preserve"> </w:t>
      </w:r>
      <w:r w:rsidR="000F527B" w:rsidRPr="00D8252E">
        <w:rPr>
          <w:rFonts w:cs="Times New Roman CYR"/>
          <w:i/>
          <w:color w:val="000000"/>
          <w:sz w:val="20"/>
          <w:szCs w:val="20"/>
          <w:shd w:val="clear" w:color="auto" w:fill="FFFFFF"/>
        </w:rPr>
        <w:t>«II. Общие положения</w:t>
      </w:r>
      <w:r>
        <w:rPr>
          <w:rFonts w:cs="Times New Roman CYR"/>
          <w:i/>
          <w:color w:val="000000"/>
          <w:sz w:val="20"/>
          <w:szCs w:val="20"/>
          <w:shd w:val="clear" w:color="auto" w:fill="FFFFFF"/>
        </w:rPr>
        <w:t xml:space="preserve">   </w:t>
      </w:r>
      <w:r w:rsidR="000F527B" w:rsidRPr="00D8252E">
        <w:rPr>
          <w:rFonts w:cs="Times New Roman CYR"/>
          <w:i/>
          <w:color w:val="000000"/>
          <w:sz w:val="20"/>
          <w:szCs w:val="20"/>
          <w:shd w:val="clear" w:color="auto" w:fill="FFFFFF"/>
        </w:rPr>
        <w:t xml:space="preserve">2.8. В </w:t>
      </w:r>
      <w:proofErr w:type="spellStart"/>
      <w:r w:rsidR="000F527B" w:rsidRPr="00D8252E">
        <w:rPr>
          <w:rFonts w:cs="Times New Roman CYR"/>
          <w:i/>
          <w:color w:val="000000"/>
          <w:sz w:val="20"/>
          <w:szCs w:val="20"/>
          <w:shd w:val="clear" w:color="auto" w:fill="FFFFFF"/>
        </w:rPr>
        <w:t>постсертификационный</w:t>
      </w:r>
      <w:proofErr w:type="spellEnd"/>
      <w:r w:rsidR="000F527B" w:rsidRPr="00D8252E">
        <w:rPr>
          <w:rFonts w:cs="Times New Roman CYR"/>
          <w:i/>
          <w:color w:val="000000"/>
          <w:sz w:val="20"/>
          <w:szCs w:val="20"/>
          <w:shd w:val="clear" w:color="auto" w:fill="FFFFFF"/>
        </w:rPr>
        <w:t xml:space="preserve"> период наибольшее эпидемиологическое значение приобрели случаи </w:t>
      </w:r>
      <w:proofErr w:type="spellStart"/>
      <w:r w:rsidR="000F527B" w:rsidRPr="00D8252E">
        <w:rPr>
          <w:rFonts w:cs="Times New Roman CYR"/>
          <w:i/>
          <w:color w:val="000000"/>
          <w:sz w:val="20"/>
          <w:szCs w:val="20"/>
          <w:shd w:val="clear" w:color="auto" w:fill="FFFFFF"/>
        </w:rPr>
        <w:t>вакциноассоциированного</w:t>
      </w:r>
      <w:proofErr w:type="spellEnd"/>
      <w:r w:rsidR="000F527B" w:rsidRPr="00D8252E">
        <w:rPr>
          <w:rFonts w:cs="Times New Roman CYR"/>
          <w:i/>
          <w:color w:val="000000"/>
          <w:sz w:val="20"/>
          <w:szCs w:val="20"/>
          <w:shd w:val="clear" w:color="auto" w:fill="FFFFFF"/>
        </w:rPr>
        <w:t xml:space="preserve"> паралитического полиомиелита (далее - ВАПП). ВАПП может встречаться как у реципиентов живой полиомиелитной вакцины, так и у контактных с ними детей. Случаи ВАПП у реципиентов вакцины встречаются крайне редко и связаны, как правило, с введением первой дозы вакцины полиомиелитной пероральной 1, 2, 3 типов (далее - ОПВ).</w:t>
      </w:r>
    </w:p>
    <w:p w:rsidR="00D8252E" w:rsidRDefault="00D8252E" w:rsidP="00D8252E">
      <w:pPr>
        <w:spacing w:after="60"/>
        <w:jc w:val="both"/>
        <w:rPr>
          <w:rFonts w:cs="Times New Roman CYR"/>
          <w:i/>
          <w:color w:val="000000"/>
          <w:sz w:val="20"/>
          <w:szCs w:val="20"/>
          <w:shd w:val="clear" w:color="auto" w:fill="FFFFFF"/>
        </w:rPr>
      </w:pPr>
      <w:r w:rsidRPr="00D8252E">
        <w:rPr>
          <w:rFonts w:cs="Times New Roman CYR"/>
          <w:i/>
          <w:color w:val="000000"/>
          <w:sz w:val="20"/>
          <w:szCs w:val="20"/>
          <w:shd w:val="clear" w:color="auto" w:fill="FFFFFF"/>
        </w:rPr>
        <w:t xml:space="preserve"> </w:t>
      </w:r>
      <w:r w:rsidR="000F527B" w:rsidRPr="00D8252E">
        <w:rPr>
          <w:rFonts w:cs="Times New Roman CYR"/>
          <w:i/>
          <w:color w:val="000000"/>
          <w:sz w:val="20"/>
          <w:szCs w:val="20"/>
          <w:shd w:val="clear" w:color="auto" w:fill="FFFFFF"/>
        </w:rPr>
        <w:t xml:space="preserve">ВАПП у контактных возникает чаще всего </w:t>
      </w:r>
      <w:r w:rsidR="000F527B" w:rsidRPr="00CD3716">
        <w:rPr>
          <w:rFonts w:cs="Times New Roman CYR"/>
          <w:b/>
          <w:i/>
          <w:color w:val="000000"/>
          <w:sz w:val="20"/>
          <w:szCs w:val="20"/>
          <w:shd w:val="clear" w:color="auto" w:fill="FFFFFF"/>
        </w:rPr>
        <w:t xml:space="preserve">у непривитых детей с </w:t>
      </w:r>
      <w:proofErr w:type="spellStart"/>
      <w:r w:rsidR="000F527B" w:rsidRPr="00CD3716">
        <w:rPr>
          <w:rFonts w:cs="Times New Roman CYR"/>
          <w:b/>
          <w:i/>
          <w:color w:val="000000"/>
          <w:sz w:val="20"/>
          <w:szCs w:val="20"/>
          <w:shd w:val="clear" w:color="auto" w:fill="FFFFFF"/>
        </w:rPr>
        <w:t>иммунодефицитными</w:t>
      </w:r>
      <w:proofErr w:type="spellEnd"/>
      <w:r w:rsidR="000F527B" w:rsidRPr="00CD3716">
        <w:rPr>
          <w:rFonts w:cs="Times New Roman CYR"/>
          <w:b/>
          <w:i/>
          <w:color w:val="000000"/>
          <w:sz w:val="20"/>
          <w:szCs w:val="20"/>
          <w:shd w:val="clear" w:color="auto" w:fill="FFFFFF"/>
        </w:rPr>
        <w:t xml:space="preserve"> состояниями</w:t>
      </w:r>
      <w:r w:rsidR="000F527B" w:rsidRPr="00D8252E">
        <w:rPr>
          <w:rFonts w:cs="Times New Roman CYR"/>
          <w:i/>
          <w:color w:val="000000"/>
          <w:sz w:val="20"/>
          <w:szCs w:val="20"/>
          <w:shd w:val="clear" w:color="auto" w:fill="FFFFFF"/>
        </w:rPr>
        <w:t xml:space="preserve"> при их тесном контакте с детьми, недавно вакцинированными ОПВ. Наиболее часто ВАПП у контактных регистрируется в детских закрытых организациях (домах ребенка, стационарах и других организациях с круглосуточным пребыванием детей) - при нарушении персоналом санитарно-противоэпидемического режима, а также в семьях, где есть дети, не имеющие прививок против полиомиелита, и недавно привитые ОПВ.»</w:t>
      </w:r>
    </w:p>
    <w:p w:rsidR="00D8252E" w:rsidRDefault="000F527B" w:rsidP="00D8252E">
      <w:pPr>
        <w:spacing w:after="60"/>
        <w:jc w:val="both"/>
        <w:rPr>
          <w:rFonts w:cs="Times New Roman CYR"/>
          <w:color w:val="000000"/>
          <w:shd w:val="clear" w:color="auto" w:fill="FFFFFF"/>
        </w:rPr>
      </w:pPr>
      <w:r w:rsidRPr="000F527B">
        <w:rPr>
          <w:rFonts w:cs="Times New Roman CYR"/>
          <w:color w:val="000000"/>
          <w:shd w:val="clear" w:color="auto" w:fill="FFFFFF"/>
        </w:rPr>
        <w:t>Там указано, что контактный вакцинный полиомиелит  чаще всего регистрируется</w:t>
      </w:r>
      <w:r w:rsidR="00D8252E">
        <w:rPr>
          <w:rFonts w:cs="Times New Roman CYR"/>
          <w:color w:val="000000"/>
          <w:shd w:val="clear" w:color="auto" w:fill="FFFFFF"/>
        </w:rPr>
        <w:t xml:space="preserve"> в</w:t>
      </w:r>
      <w:r w:rsidRPr="000F527B">
        <w:rPr>
          <w:rFonts w:cs="Times New Roman CYR"/>
          <w:color w:val="000000"/>
          <w:shd w:val="clear" w:color="auto" w:fill="FFFFFF"/>
        </w:rPr>
        <w:t xml:space="preserve"> детских закрытых организациях, да и то при нарушениях персоналом санитарно-противоэпидемического режима. Школы к таким учреждениям не относятся – это не закрытая организация. К тому же в год по стране регистрируется всего 12-15 случаев ВАПП – т.е. ничтожно мало по сравнению с общим количеством детского населения. Почти все случаи связаны с иммунодефицитами или </w:t>
      </w:r>
      <w:r w:rsidR="00CD3716">
        <w:rPr>
          <w:rFonts w:cs="Times New Roman CYR"/>
          <w:color w:val="000000"/>
          <w:shd w:val="clear" w:color="auto" w:fill="FFFFFF"/>
        </w:rPr>
        <w:t>с</w:t>
      </w:r>
      <w:r w:rsidRPr="000F527B">
        <w:rPr>
          <w:rFonts w:cs="Times New Roman CYR"/>
          <w:color w:val="000000"/>
          <w:shd w:val="clear" w:color="auto" w:fill="FFFFFF"/>
        </w:rPr>
        <w:t xml:space="preserve"> ослабленны</w:t>
      </w:r>
      <w:r w:rsidR="00CD3716">
        <w:rPr>
          <w:rFonts w:cs="Times New Roman CYR"/>
          <w:color w:val="000000"/>
          <w:shd w:val="clear" w:color="auto" w:fill="FFFFFF"/>
        </w:rPr>
        <w:t>ми</w:t>
      </w:r>
      <w:r w:rsidRPr="000F527B">
        <w:rPr>
          <w:rFonts w:cs="Times New Roman CYR"/>
          <w:color w:val="000000"/>
          <w:shd w:val="clear" w:color="auto" w:fill="FFFFFF"/>
        </w:rPr>
        <w:t xml:space="preserve"> дет</w:t>
      </w:r>
      <w:r w:rsidR="00CD3716">
        <w:rPr>
          <w:rFonts w:cs="Times New Roman CYR"/>
          <w:color w:val="000000"/>
          <w:shd w:val="clear" w:color="auto" w:fill="FFFFFF"/>
        </w:rPr>
        <w:t>ьми</w:t>
      </w:r>
      <w:r w:rsidRPr="000F527B">
        <w:rPr>
          <w:rFonts w:cs="Times New Roman CYR"/>
          <w:color w:val="000000"/>
          <w:shd w:val="clear" w:color="auto" w:fill="FFFFFF"/>
        </w:rPr>
        <w:t>.</w:t>
      </w:r>
      <w:r w:rsidR="00D8252E">
        <w:rPr>
          <w:rFonts w:cs="Times New Roman CYR"/>
          <w:color w:val="000000"/>
          <w:shd w:val="clear" w:color="auto" w:fill="FFFFFF"/>
        </w:rPr>
        <w:t xml:space="preserve"> </w:t>
      </w:r>
      <w:r w:rsidRPr="000F527B">
        <w:rPr>
          <w:rFonts w:cs="Times New Roman CYR"/>
          <w:color w:val="000000"/>
          <w:shd w:val="clear" w:color="auto" w:fill="FFFFFF"/>
        </w:rPr>
        <w:t>В частности в Методических указаниях МУ 3.3.1.1123-02 "Мониторинг поствакцинальных осложнений и их профилактика" (утв. Главным государственным санитарным врачом РФ 26 мая 2002 г.) в разделе 4.2. «Расследование поствакцинальных осложнений» сказано:</w:t>
      </w:r>
    </w:p>
    <w:p w:rsidR="00D8252E" w:rsidRPr="00CD3716" w:rsidRDefault="000F527B" w:rsidP="00CD3716">
      <w:pPr>
        <w:spacing w:after="60"/>
        <w:ind w:left="284"/>
        <w:jc w:val="both"/>
        <w:rPr>
          <w:rFonts w:cs="Times New Roman CYR"/>
          <w:i/>
          <w:color w:val="000000"/>
          <w:sz w:val="20"/>
          <w:szCs w:val="20"/>
          <w:shd w:val="clear" w:color="auto" w:fill="FFFFFF"/>
        </w:rPr>
      </w:pPr>
      <w:r w:rsidRPr="00CD3716">
        <w:rPr>
          <w:rFonts w:cs="Times New Roman CYR"/>
          <w:i/>
          <w:color w:val="000000"/>
          <w:sz w:val="20"/>
          <w:szCs w:val="20"/>
          <w:shd w:val="clear" w:color="auto" w:fill="FFFFFF"/>
        </w:rPr>
        <w:t xml:space="preserve">«… заболевание </w:t>
      </w:r>
      <w:proofErr w:type="spellStart"/>
      <w:r w:rsidRPr="00CD3716">
        <w:rPr>
          <w:rFonts w:cs="Times New Roman CYR"/>
          <w:i/>
          <w:color w:val="000000"/>
          <w:sz w:val="20"/>
          <w:szCs w:val="20"/>
          <w:shd w:val="clear" w:color="auto" w:fill="FFFFFF"/>
        </w:rPr>
        <w:t>вакцинноассоциированным</w:t>
      </w:r>
      <w:proofErr w:type="spellEnd"/>
      <w:r w:rsidRPr="00CD3716">
        <w:rPr>
          <w:rFonts w:cs="Times New Roman CYR"/>
          <w:i/>
          <w:color w:val="000000"/>
          <w:sz w:val="20"/>
          <w:szCs w:val="20"/>
          <w:shd w:val="clear" w:color="auto" w:fill="FFFFFF"/>
        </w:rPr>
        <w:t xml:space="preserve"> полиомиелитом развивается в срок 4 - 30 суток после иммунизации у привитых и до 60 суток у контактных; 80 % всех случаев заболевания связано с первой прививкой, при этом риск развития заболевания у </w:t>
      </w:r>
      <w:proofErr w:type="spellStart"/>
      <w:r w:rsidRPr="00CD3716">
        <w:rPr>
          <w:rFonts w:cs="Times New Roman CYR"/>
          <w:i/>
          <w:color w:val="000000"/>
          <w:sz w:val="20"/>
          <w:szCs w:val="20"/>
          <w:shd w:val="clear" w:color="auto" w:fill="FFFFFF"/>
        </w:rPr>
        <w:t>иммунодефицитных</w:t>
      </w:r>
      <w:proofErr w:type="spellEnd"/>
      <w:r w:rsidRPr="00CD3716">
        <w:rPr>
          <w:rFonts w:cs="Times New Roman CYR"/>
          <w:i/>
          <w:color w:val="000000"/>
          <w:sz w:val="20"/>
          <w:szCs w:val="20"/>
          <w:shd w:val="clear" w:color="auto" w:fill="FFFFFF"/>
        </w:rPr>
        <w:t xml:space="preserve"> лиц в 3 - 6 тысяч раз превышает таковой у здоровых…»</w:t>
      </w:r>
    </w:p>
    <w:p w:rsidR="00CD3716" w:rsidRDefault="000F527B" w:rsidP="00EF503D">
      <w:pPr>
        <w:spacing w:after="60"/>
        <w:jc w:val="both"/>
        <w:rPr>
          <w:rFonts w:cs="Times New Roman CYR"/>
          <w:color w:val="000000"/>
          <w:shd w:val="clear" w:color="auto" w:fill="FFFFFF"/>
        </w:rPr>
      </w:pPr>
      <w:r w:rsidRPr="000F527B">
        <w:rPr>
          <w:rFonts w:cs="Times New Roman CYR"/>
          <w:color w:val="000000"/>
          <w:shd w:val="clear" w:color="auto" w:fill="FFFFFF"/>
        </w:rPr>
        <w:t>Заме</w:t>
      </w:r>
      <w:r w:rsidR="00EF503D">
        <w:rPr>
          <w:rFonts w:cs="Times New Roman CYR"/>
          <w:color w:val="000000"/>
          <w:shd w:val="clear" w:color="auto" w:fill="FFFFFF"/>
        </w:rPr>
        <w:t>ч</w:t>
      </w:r>
      <w:r w:rsidR="00CD3716">
        <w:rPr>
          <w:rFonts w:cs="Times New Roman CYR"/>
          <w:color w:val="000000"/>
          <w:shd w:val="clear" w:color="auto" w:fill="FFFFFF"/>
        </w:rPr>
        <w:t>у</w:t>
      </w:r>
      <w:r w:rsidRPr="000F527B">
        <w:rPr>
          <w:rFonts w:cs="Times New Roman CYR"/>
          <w:color w:val="000000"/>
          <w:shd w:val="clear" w:color="auto" w:fill="FFFFFF"/>
        </w:rPr>
        <w:t xml:space="preserve">, </w:t>
      </w:r>
      <w:r w:rsidR="00CD3716">
        <w:rPr>
          <w:rFonts w:cs="Times New Roman CYR"/>
          <w:color w:val="000000"/>
          <w:shd w:val="clear" w:color="auto" w:fill="FFFFFF"/>
        </w:rPr>
        <w:t xml:space="preserve">что </w:t>
      </w:r>
      <w:r w:rsidRPr="000F527B">
        <w:rPr>
          <w:rFonts w:cs="Times New Roman CYR"/>
          <w:color w:val="000000"/>
          <w:shd w:val="clear" w:color="auto" w:fill="FFFFFF"/>
        </w:rPr>
        <w:t xml:space="preserve">декларируя разобщение привитых и непривитых детей санитарные правила не предоставляют конкретный </w:t>
      </w:r>
      <w:r w:rsidR="00EF503D">
        <w:rPr>
          <w:rFonts w:cs="Times New Roman CYR"/>
          <w:color w:val="000000"/>
          <w:shd w:val="clear" w:color="auto" w:fill="FFFFFF"/>
        </w:rPr>
        <w:t>«</w:t>
      </w:r>
      <w:r w:rsidRPr="00CD3716">
        <w:rPr>
          <w:rFonts w:cs="Times New Roman CYR"/>
          <w:color w:val="000000"/>
          <w:u w:val="single"/>
          <w:shd w:val="clear" w:color="auto" w:fill="FFFFFF"/>
        </w:rPr>
        <w:t>Порядок разобщения</w:t>
      </w:r>
      <w:r w:rsidR="00EF503D">
        <w:rPr>
          <w:rFonts w:cs="Times New Roman CYR"/>
          <w:color w:val="000000"/>
          <w:u w:val="single"/>
          <w:shd w:val="clear" w:color="auto" w:fill="FFFFFF"/>
        </w:rPr>
        <w:t>»</w:t>
      </w:r>
      <w:r w:rsidRPr="000F527B">
        <w:rPr>
          <w:rFonts w:cs="Times New Roman CYR"/>
          <w:color w:val="000000"/>
          <w:shd w:val="clear" w:color="auto" w:fill="FFFFFF"/>
        </w:rPr>
        <w:t xml:space="preserve">. А это значит, что и привитые и </w:t>
      </w:r>
      <w:proofErr w:type="spellStart"/>
      <w:r w:rsidRPr="000F527B">
        <w:rPr>
          <w:rFonts w:cs="Times New Roman CYR"/>
          <w:color w:val="000000"/>
          <w:shd w:val="clear" w:color="auto" w:fill="FFFFFF"/>
        </w:rPr>
        <w:t>непривитые</w:t>
      </w:r>
      <w:proofErr w:type="spellEnd"/>
      <w:r w:rsidRPr="000F527B">
        <w:rPr>
          <w:rFonts w:cs="Times New Roman CYR"/>
          <w:color w:val="000000"/>
          <w:shd w:val="clear" w:color="auto" w:fill="FFFFFF"/>
        </w:rPr>
        <w:t xml:space="preserve"> дети находятся в равном положении при соблюдении пункта 9.5. санитарных правил</w:t>
      </w:r>
      <w:r w:rsidR="00CD3716">
        <w:rPr>
          <w:rFonts w:cs="Times New Roman CYR"/>
          <w:color w:val="000000"/>
          <w:shd w:val="clear" w:color="auto" w:fill="FFFFFF"/>
        </w:rPr>
        <w:t>.</w:t>
      </w:r>
    </w:p>
    <w:p w:rsidR="000D0CC6" w:rsidRDefault="000F527B" w:rsidP="00823BF2">
      <w:pPr>
        <w:spacing w:after="60"/>
        <w:ind w:firstLine="708"/>
        <w:jc w:val="both"/>
        <w:rPr>
          <w:rFonts w:cs="Times New Roman CYR"/>
          <w:color w:val="000000"/>
          <w:shd w:val="clear" w:color="auto" w:fill="FFFFFF"/>
        </w:rPr>
      </w:pPr>
      <w:r w:rsidRPr="000F527B">
        <w:rPr>
          <w:rFonts w:cs="Times New Roman CYR"/>
          <w:color w:val="000000"/>
          <w:shd w:val="clear" w:color="auto" w:fill="FFFFFF"/>
        </w:rPr>
        <w:t>В Методических указаниях МУ 3.3.1.1123-02 "Мониторинг поствакцинальны</w:t>
      </w:r>
      <w:r w:rsidR="000D0CC6">
        <w:rPr>
          <w:rFonts w:cs="Times New Roman CYR"/>
          <w:color w:val="000000"/>
          <w:shd w:val="clear" w:color="auto" w:fill="FFFFFF"/>
        </w:rPr>
        <w:t>х осложнений и их профилактика"</w:t>
      </w:r>
      <w:r w:rsidR="00EF503D">
        <w:rPr>
          <w:rFonts w:cs="Times New Roman CYR"/>
          <w:color w:val="000000"/>
          <w:shd w:val="clear" w:color="auto" w:fill="FFFFFF"/>
        </w:rPr>
        <w:t xml:space="preserve">)", </w:t>
      </w:r>
      <w:r w:rsidRPr="000F527B">
        <w:rPr>
          <w:rFonts w:cs="Times New Roman CYR"/>
          <w:color w:val="000000"/>
          <w:shd w:val="clear" w:color="auto" w:fill="FFFFFF"/>
        </w:rPr>
        <w:t xml:space="preserve">в разделе 9.9.1. «Первичные </w:t>
      </w:r>
      <w:proofErr w:type="spellStart"/>
      <w:r w:rsidRPr="000F527B">
        <w:rPr>
          <w:rFonts w:cs="Times New Roman CYR"/>
          <w:color w:val="000000"/>
          <w:shd w:val="clear" w:color="auto" w:fill="FFFFFF"/>
        </w:rPr>
        <w:t>иммунодефицитные</w:t>
      </w:r>
      <w:proofErr w:type="spellEnd"/>
      <w:r w:rsidRPr="000F527B">
        <w:rPr>
          <w:rFonts w:cs="Times New Roman CYR"/>
          <w:color w:val="000000"/>
          <w:shd w:val="clear" w:color="auto" w:fill="FFFFFF"/>
        </w:rPr>
        <w:t xml:space="preserve"> состояния говориться»:</w:t>
      </w:r>
    </w:p>
    <w:p w:rsidR="00CD3716" w:rsidRPr="000D0CC6" w:rsidRDefault="000D0CC6" w:rsidP="00D8252E">
      <w:pPr>
        <w:spacing w:after="60"/>
        <w:jc w:val="both"/>
        <w:rPr>
          <w:rFonts w:cs="Times New Roman CYR"/>
          <w:i/>
          <w:color w:val="000000"/>
          <w:sz w:val="20"/>
          <w:szCs w:val="20"/>
          <w:shd w:val="clear" w:color="auto" w:fill="FFFFFF"/>
        </w:rPr>
      </w:pPr>
      <w:r w:rsidRPr="000D0CC6">
        <w:rPr>
          <w:rFonts w:cs="Times New Roman CYR"/>
          <w:i/>
          <w:color w:val="000000"/>
          <w:sz w:val="20"/>
          <w:szCs w:val="20"/>
          <w:shd w:val="clear" w:color="auto" w:fill="FFFFFF"/>
        </w:rPr>
        <w:t xml:space="preserve"> </w:t>
      </w:r>
      <w:r w:rsidR="000F527B" w:rsidRPr="000D0CC6">
        <w:rPr>
          <w:rFonts w:cs="Times New Roman CYR"/>
          <w:i/>
          <w:color w:val="000000"/>
          <w:sz w:val="20"/>
          <w:szCs w:val="20"/>
          <w:shd w:val="clear" w:color="auto" w:fill="FFFFFF"/>
        </w:rPr>
        <w:t xml:space="preserve">… детям с первичным иммунодефицитом ОПВ заменяют на ИПВ из-за опасности развития </w:t>
      </w:r>
      <w:proofErr w:type="spellStart"/>
      <w:r w:rsidR="000F527B" w:rsidRPr="000D0CC6">
        <w:rPr>
          <w:rFonts w:cs="Times New Roman CYR"/>
          <w:i/>
          <w:color w:val="000000"/>
          <w:sz w:val="20"/>
          <w:szCs w:val="20"/>
          <w:shd w:val="clear" w:color="auto" w:fill="FFFFFF"/>
        </w:rPr>
        <w:t>вакциноассоциированного</w:t>
      </w:r>
      <w:proofErr w:type="spellEnd"/>
      <w:r w:rsidR="000F527B" w:rsidRPr="000D0CC6">
        <w:rPr>
          <w:rFonts w:cs="Times New Roman CYR"/>
          <w:i/>
          <w:color w:val="000000"/>
          <w:sz w:val="20"/>
          <w:szCs w:val="20"/>
          <w:shd w:val="clear" w:color="auto" w:fill="FFFFFF"/>
        </w:rPr>
        <w:t xml:space="preserve"> полиомиелита (ВАП). При вакцинации членов семьи, где есть лица с иммунодефицитом, ОПВ также заменяют на ИПВ, при невозможности сделать это больного (или привитого) изолируют на срок не менее 60 дней».</w:t>
      </w:r>
    </w:p>
    <w:p w:rsidR="00CD3716" w:rsidRDefault="000D0CC6" w:rsidP="00EF503D">
      <w:pPr>
        <w:spacing w:after="60"/>
        <w:ind w:firstLine="708"/>
        <w:jc w:val="both"/>
        <w:rPr>
          <w:rFonts w:cs="Times New Roman CYR"/>
          <w:color w:val="000000"/>
          <w:shd w:val="clear" w:color="auto" w:fill="FFFFFF"/>
        </w:rPr>
      </w:pPr>
      <w:r>
        <w:rPr>
          <w:rFonts w:cs="Times New Roman CYR"/>
          <w:color w:val="000000"/>
          <w:shd w:val="clear" w:color="auto" w:fill="FFFFFF"/>
        </w:rPr>
        <w:t>В этих указаниях четко прописано:</w:t>
      </w:r>
      <w:r w:rsidR="000F527B" w:rsidRPr="000F527B">
        <w:rPr>
          <w:rFonts w:cs="Times New Roman CYR"/>
          <w:color w:val="000000"/>
          <w:shd w:val="clear" w:color="auto" w:fill="FFFFFF"/>
        </w:rPr>
        <w:t xml:space="preserve"> </w:t>
      </w:r>
      <w:r w:rsidR="000F527B" w:rsidRPr="000D0CC6">
        <w:rPr>
          <w:rFonts w:cs="Times New Roman CYR"/>
          <w:i/>
          <w:color w:val="000000"/>
          <w:sz w:val="20"/>
          <w:szCs w:val="20"/>
          <w:shd w:val="clear" w:color="auto" w:fill="FFFFFF"/>
        </w:rPr>
        <w:t>«больного (или привитого) изолируют на срок не менее 60 дней</w:t>
      </w:r>
      <w:proofErr w:type="gramStart"/>
      <w:r w:rsidR="000F527B" w:rsidRPr="000D0CC6">
        <w:rPr>
          <w:rFonts w:cs="Times New Roman CYR"/>
          <w:i/>
          <w:color w:val="000000"/>
          <w:sz w:val="20"/>
          <w:szCs w:val="20"/>
          <w:shd w:val="clear" w:color="auto" w:fill="FFFFFF"/>
        </w:rPr>
        <w:t>»!</w:t>
      </w:r>
      <w:r>
        <w:rPr>
          <w:rFonts w:cs="Times New Roman CYR"/>
          <w:color w:val="000000"/>
          <w:shd w:val="clear" w:color="auto" w:fill="FFFFFF"/>
        </w:rPr>
        <w:t>,</w:t>
      </w:r>
      <w:proofErr w:type="gramEnd"/>
      <w:r>
        <w:rPr>
          <w:rFonts w:cs="Times New Roman CYR"/>
          <w:color w:val="000000"/>
          <w:shd w:val="clear" w:color="auto" w:fill="FFFFFF"/>
        </w:rPr>
        <w:t xml:space="preserve"> То есть и</w:t>
      </w:r>
      <w:r w:rsidR="000F527B" w:rsidRPr="000F527B">
        <w:rPr>
          <w:rFonts w:cs="Times New Roman CYR"/>
          <w:color w:val="000000"/>
          <w:shd w:val="clear" w:color="auto" w:fill="FFFFFF"/>
        </w:rPr>
        <w:t>золируют привитого «живой» вакциной ребенка, являющегося носителем инфекции, чтобы избежать заражения ослабленного ребенка.</w:t>
      </w:r>
    </w:p>
    <w:p w:rsidR="00CD3716" w:rsidRDefault="002E53B0" w:rsidP="00EF503D">
      <w:pPr>
        <w:spacing w:after="60"/>
        <w:ind w:firstLine="708"/>
        <w:jc w:val="both"/>
        <w:rPr>
          <w:rFonts w:cs="Times New Roman CYR"/>
          <w:color w:val="000000"/>
          <w:shd w:val="clear" w:color="auto" w:fill="FFFFFF"/>
        </w:rPr>
      </w:pPr>
      <w:r>
        <w:rPr>
          <w:rFonts w:cs="Times New Roman CYR"/>
          <w:color w:val="000000"/>
          <w:shd w:val="clear" w:color="auto" w:fill="FFFFFF"/>
        </w:rPr>
        <w:t>В</w:t>
      </w:r>
      <w:r w:rsidR="000F527B" w:rsidRPr="000F527B">
        <w:rPr>
          <w:rFonts w:cs="Times New Roman CYR"/>
          <w:color w:val="000000"/>
          <w:shd w:val="clear" w:color="auto" w:fill="FFFFFF"/>
        </w:rPr>
        <w:t xml:space="preserve"> федеральном закон</w:t>
      </w:r>
      <w:r>
        <w:rPr>
          <w:rFonts w:cs="Times New Roman CYR"/>
          <w:color w:val="000000"/>
          <w:shd w:val="clear" w:color="auto" w:fill="FFFFFF"/>
        </w:rPr>
        <w:t>е</w:t>
      </w:r>
      <w:r w:rsidR="000F527B" w:rsidRPr="000F527B">
        <w:rPr>
          <w:rFonts w:cs="Times New Roman CYR"/>
          <w:color w:val="000000"/>
          <w:shd w:val="clear" w:color="auto" w:fill="FFFFFF"/>
        </w:rPr>
        <w:t xml:space="preserve"> N 52-ФЗ  "О санитарно-эпидемиологическом благополучии населения", а именно </w:t>
      </w:r>
      <w:r>
        <w:rPr>
          <w:rFonts w:cs="Times New Roman CYR"/>
          <w:color w:val="000000"/>
          <w:shd w:val="clear" w:color="auto" w:fill="FFFFFF"/>
        </w:rPr>
        <w:t>в</w:t>
      </w:r>
      <w:r w:rsidR="000F527B" w:rsidRPr="000F527B">
        <w:rPr>
          <w:rFonts w:cs="Times New Roman CYR"/>
          <w:color w:val="000000"/>
          <w:shd w:val="clear" w:color="auto" w:fill="FFFFFF"/>
        </w:rPr>
        <w:t xml:space="preserve"> статье 33. Меры в отношении больных инфекционными заболеваниями</w:t>
      </w:r>
      <w:r>
        <w:rPr>
          <w:rFonts w:cs="Times New Roman CYR"/>
          <w:color w:val="000000"/>
          <w:shd w:val="clear" w:color="auto" w:fill="FFFFFF"/>
        </w:rPr>
        <w:t xml:space="preserve"> указано</w:t>
      </w:r>
      <w:r w:rsidR="000F527B" w:rsidRPr="000F527B">
        <w:rPr>
          <w:rFonts w:cs="Times New Roman CYR"/>
          <w:color w:val="000000"/>
          <w:shd w:val="clear" w:color="auto" w:fill="FFFFFF"/>
        </w:rPr>
        <w:t>:</w:t>
      </w:r>
    </w:p>
    <w:p w:rsidR="000D0CC6" w:rsidRPr="000D0CC6" w:rsidRDefault="000F527B" w:rsidP="000D0CC6">
      <w:pPr>
        <w:spacing w:after="60"/>
        <w:ind w:left="284"/>
        <w:jc w:val="both"/>
        <w:rPr>
          <w:rFonts w:cs="Times New Roman CYR"/>
          <w:i/>
          <w:color w:val="000000"/>
          <w:sz w:val="20"/>
          <w:szCs w:val="20"/>
          <w:shd w:val="clear" w:color="auto" w:fill="FFFFFF"/>
        </w:rPr>
      </w:pPr>
      <w:r w:rsidRPr="000D0CC6">
        <w:rPr>
          <w:rFonts w:cs="Times New Roman CYR"/>
          <w:i/>
          <w:color w:val="000000"/>
          <w:sz w:val="20"/>
          <w:szCs w:val="20"/>
          <w:shd w:val="clear" w:color="auto" w:fill="FFFFFF"/>
        </w:rPr>
        <w:t>«1. Больные инфекционными заболеваниями, лица с подозрением на такие заболевания и контактировавшие с больными инфекционными заболеваниями лица, а также лица, являющиеся носителями возбудителей инфекционных болезней, подлежат лабораторному обследованию и медицинскому наблюдению или лечению и в случае, если они представляют опасность для окружающих, обязательной госпитализации или изоляции в порядке, установленном законодательством Российской Федерации».</w:t>
      </w:r>
    </w:p>
    <w:p w:rsidR="000D0CC6" w:rsidRDefault="000D0CC6" w:rsidP="00D8252E">
      <w:pPr>
        <w:spacing w:after="60"/>
        <w:jc w:val="both"/>
        <w:rPr>
          <w:rFonts w:cs="Times New Roman CYR"/>
          <w:color w:val="000000"/>
          <w:shd w:val="clear" w:color="auto" w:fill="FFFFFF"/>
        </w:rPr>
      </w:pPr>
      <w:r>
        <w:rPr>
          <w:rFonts w:cs="Times New Roman CYR"/>
          <w:color w:val="000000"/>
          <w:shd w:val="clear" w:color="auto" w:fill="FFFFFF"/>
        </w:rPr>
        <w:t>То есть,</w:t>
      </w:r>
      <w:r w:rsidR="000F527B" w:rsidRPr="000F527B">
        <w:rPr>
          <w:rFonts w:cs="Times New Roman CYR"/>
          <w:color w:val="000000"/>
          <w:shd w:val="clear" w:color="auto" w:fill="FFFFFF"/>
        </w:rPr>
        <w:t xml:space="preserve"> носители возбудителей инфекционных болезней… если они представляют опасность для окружающих</w:t>
      </w:r>
      <w:r w:rsidR="00FC1105">
        <w:rPr>
          <w:rFonts w:cs="Times New Roman CYR"/>
          <w:color w:val="000000"/>
          <w:shd w:val="clear" w:color="auto" w:fill="FFFFFF"/>
        </w:rPr>
        <w:t xml:space="preserve"> - </w:t>
      </w:r>
      <w:r w:rsidR="000F527B" w:rsidRPr="000F527B">
        <w:rPr>
          <w:rFonts w:cs="Times New Roman CYR"/>
          <w:color w:val="000000"/>
          <w:shd w:val="clear" w:color="auto" w:fill="FFFFFF"/>
        </w:rPr>
        <w:t>подлежат изоляции!</w:t>
      </w:r>
    </w:p>
    <w:p w:rsidR="00966ECF" w:rsidRDefault="000F527B" w:rsidP="00823BF2">
      <w:pPr>
        <w:spacing w:after="60"/>
        <w:ind w:firstLine="142"/>
        <w:jc w:val="both"/>
        <w:rPr>
          <w:rFonts w:cs="Times New Roman CYR"/>
          <w:color w:val="000000"/>
          <w:shd w:val="clear" w:color="auto" w:fill="FFFFFF"/>
        </w:rPr>
      </w:pPr>
      <w:r w:rsidRPr="000F527B">
        <w:rPr>
          <w:rFonts w:cs="Times New Roman CYR"/>
          <w:color w:val="000000"/>
          <w:shd w:val="clear" w:color="auto" w:fill="FFFFFF"/>
        </w:rPr>
        <w:t>Согласно Международных медико-санитарных правил статьи 1</w:t>
      </w:r>
      <w:r w:rsidR="00966ECF">
        <w:rPr>
          <w:rFonts w:cs="Times New Roman CYR"/>
          <w:color w:val="000000"/>
          <w:shd w:val="clear" w:color="auto" w:fill="FFFFFF"/>
        </w:rPr>
        <w:t xml:space="preserve"> Определения</w:t>
      </w:r>
      <w:r w:rsidRPr="000F527B">
        <w:rPr>
          <w:rFonts w:cs="Times New Roman CYR"/>
          <w:color w:val="000000"/>
          <w:shd w:val="clear" w:color="auto" w:fill="FFFFFF"/>
        </w:rPr>
        <w:t>:</w:t>
      </w:r>
      <w:r w:rsidR="000D0CC6">
        <w:rPr>
          <w:rFonts w:cs="Times New Roman CYR"/>
          <w:color w:val="000000"/>
          <w:shd w:val="clear" w:color="auto" w:fill="FFFFFF"/>
        </w:rPr>
        <w:t xml:space="preserve"> </w:t>
      </w:r>
    </w:p>
    <w:p w:rsidR="000D0CC6" w:rsidRPr="00966ECF" w:rsidRDefault="000F527B" w:rsidP="00966ECF">
      <w:pPr>
        <w:spacing w:after="60"/>
        <w:ind w:left="142"/>
        <w:jc w:val="both"/>
        <w:rPr>
          <w:rFonts w:cs="Times New Roman CYR"/>
          <w:i/>
          <w:color w:val="000000"/>
          <w:sz w:val="20"/>
          <w:szCs w:val="20"/>
          <w:shd w:val="clear" w:color="auto" w:fill="FFFFFF"/>
        </w:rPr>
      </w:pPr>
      <w:r w:rsidRPr="00966ECF">
        <w:rPr>
          <w:rFonts w:cs="Times New Roman CYR"/>
          <w:i/>
          <w:color w:val="000000"/>
          <w:sz w:val="20"/>
          <w:szCs w:val="20"/>
          <w:shd w:val="clear" w:color="auto" w:fill="FFFFFF"/>
        </w:rPr>
        <w:lastRenderedPageBreak/>
        <w:t>«изоляция - означает отделение больных или зараженных лиц или зараженных контейнеров, перевозочных средств, багажа, товаров или почтовых посылок от других таким образом, чтобы предотвратить распространение инфекции или контаминации; "зараженный" означает лица, багаж, грузы, контейнеры, перевозочные средства, товары, почтовые посылки или человеческие останки, которые инфицированы или контаминированы или же переносят источники инфекции или контаминации таким образом, что это представляет риск для здоровья населения».</w:t>
      </w:r>
    </w:p>
    <w:p w:rsidR="00FC1105" w:rsidRDefault="00966ECF" w:rsidP="00D8252E">
      <w:pPr>
        <w:spacing w:after="60"/>
        <w:jc w:val="both"/>
        <w:rPr>
          <w:rFonts w:cs="Times New Roman CYR"/>
          <w:color w:val="000000"/>
          <w:shd w:val="clear" w:color="auto" w:fill="FFFFFF"/>
        </w:rPr>
      </w:pPr>
      <w:r>
        <w:rPr>
          <w:rFonts w:cs="Times New Roman CYR"/>
          <w:color w:val="000000"/>
          <w:shd w:val="clear" w:color="auto" w:fill="FFFFFF"/>
        </w:rPr>
        <w:t xml:space="preserve">Поэтому </w:t>
      </w:r>
      <w:r w:rsidR="000F527B" w:rsidRPr="000F527B">
        <w:rPr>
          <w:rFonts w:cs="Times New Roman CYR"/>
          <w:color w:val="000000"/>
          <w:shd w:val="clear" w:color="auto" w:fill="FFFFFF"/>
        </w:rPr>
        <w:t xml:space="preserve">привитые ОПВ («живой» вакциной против полиомиелита) дети являются зараженными носителями возбудителя инфекционной болезни полиомиелита, представляющей опасность для окружающих их людей, включая </w:t>
      </w:r>
      <w:r w:rsidR="000F527B" w:rsidRPr="002E53B0">
        <w:rPr>
          <w:rFonts w:cs="Times New Roman CYR"/>
          <w:color w:val="000000"/>
          <w:u w:val="single"/>
          <w:shd w:val="clear" w:color="auto" w:fill="FFFFFF"/>
        </w:rPr>
        <w:t>непривитых граждан, привитых граждан</w:t>
      </w:r>
      <w:r w:rsidR="000F527B" w:rsidRPr="000F527B">
        <w:rPr>
          <w:rFonts w:cs="Times New Roman CYR"/>
          <w:color w:val="000000"/>
          <w:shd w:val="clear" w:color="auto" w:fill="FFFFFF"/>
        </w:rPr>
        <w:t xml:space="preserve">, но </w:t>
      </w:r>
      <w:proofErr w:type="gramStart"/>
      <w:r w:rsidR="000F527B" w:rsidRPr="000F527B">
        <w:rPr>
          <w:rFonts w:cs="Times New Roman CYR"/>
          <w:color w:val="000000"/>
          <w:shd w:val="clear" w:color="auto" w:fill="FFFFFF"/>
        </w:rPr>
        <w:t>по разным причинам</w:t>
      </w:r>
      <w:proofErr w:type="gramEnd"/>
      <w:r w:rsidR="000F527B" w:rsidRPr="000F527B">
        <w:rPr>
          <w:rFonts w:cs="Times New Roman CYR"/>
          <w:color w:val="000000"/>
          <w:shd w:val="clear" w:color="auto" w:fill="FFFFFF"/>
        </w:rPr>
        <w:t xml:space="preserve"> </w:t>
      </w:r>
      <w:r w:rsidR="000F527B" w:rsidRPr="002E53B0">
        <w:rPr>
          <w:rFonts w:cs="Times New Roman CYR"/>
          <w:color w:val="000000"/>
          <w:u w:val="single"/>
          <w:shd w:val="clear" w:color="auto" w:fill="FFFFFF"/>
        </w:rPr>
        <w:t>утратившим или не выработавшим антитела (уровень индивидуального иммунитета) к полиомиелиту, граждан с иммунодефицитом, в том числе ВИЧ инфицированных.</w:t>
      </w:r>
      <w:r w:rsidR="000F527B" w:rsidRPr="000F527B">
        <w:rPr>
          <w:rFonts w:cs="Times New Roman CYR"/>
          <w:color w:val="000000"/>
          <w:shd w:val="clear" w:color="auto" w:fill="FFFFFF"/>
        </w:rPr>
        <w:t xml:space="preserve"> В соответствии с законодательством РФ требуется обязательная изоляция привитых граждан ОПВ от других таким образом, чтобы предотвратить распространение инфекции или контаминации.</w:t>
      </w:r>
    </w:p>
    <w:p w:rsidR="000D0CC6" w:rsidRDefault="002E53B0" w:rsidP="00EF503D">
      <w:pPr>
        <w:spacing w:after="60"/>
        <w:ind w:firstLine="708"/>
        <w:jc w:val="both"/>
        <w:rPr>
          <w:rFonts w:cs="Times New Roman CYR"/>
          <w:color w:val="000000"/>
          <w:shd w:val="clear" w:color="auto" w:fill="FFFFFF"/>
        </w:rPr>
      </w:pPr>
      <w:r>
        <w:rPr>
          <w:rFonts w:cs="Times New Roman CYR"/>
          <w:color w:val="000000"/>
          <w:shd w:val="clear" w:color="auto" w:fill="FFFFFF"/>
        </w:rPr>
        <w:t>А так же обращаю Ваше внимание, что ш</w:t>
      </w:r>
      <w:r w:rsidR="001E5EAA">
        <w:rPr>
          <w:rFonts w:cs="Times New Roman CYR"/>
          <w:color w:val="000000"/>
          <w:shd w:val="clear" w:color="auto" w:fill="FFFFFF"/>
        </w:rPr>
        <w:t>кола</w:t>
      </w:r>
      <w:r w:rsidR="000F527B" w:rsidRPr="000F527B">
        <w:rPr>
          <w:rFonts w:cs="Times New Roman CYR"/>
          <w:color w:val="000000"/>
          <w:shd w:val="clear" w:color="auto" w:fill="FFFFFF"/>
        </w:rPr>
        <w:t xml:space="preserve"> является образовательным учреждением и обязана предоставлять образовательные услуги.</w:t>
      </w:r>
      <w:r w:rsidR="00EF503D">
        <w:rPr>
          <w:rFonts w:cs="Times New Roman CYR"/>
          <w:color w:val="000000"/>
          <w:shd w:val="clear" w:color="auto" w:fill="FFFFFF"/>
        </w:rPr>
        <w:t xml:space="preserve"> Н</w:t>
      </w:r>
      <w:r w:rsidR="0034339B">
        <w:rPr>
          <w:rFonts w:cs="Times New Roman CYR"/>
          <w:color w:val="000000"/>
          <w:shd w:val="clear" w:color="auto" w:fill="FFFFFF"/>
        </w:rPr>
        <w:t>е</w:t>
      </w:r>
      <w:r w:rsidR="00FC1105">
        <w:rPr>
          <w:rFonts w:cs="Times New Roman CYR"/>
          <w:color w:val="000000"/>
          <w:shd w:val="clear" w:color="auto" w:fill="FFFFFF"/>
        </w:rPr>
        <w:t>выполнение основных принципов</w:t>
      </w:r>
      <w:r w:rsidR="001E5EAA">
        <w:rPr>
          <w:rFonts w:cs="Times New Roman CYR"/>
          <w:color w:val="000000"/>
          <w:shd w:val="clear" w:color="auto" w:fill="FFFFFF"/>
        </w:rPr>
        <w:t xml:space="preserve"> </w:t>
      </w:r>
      <w:r w:rsidR="000F527B" w:rsidRPr="000F527B">
        <w:rPr>
          <w:rFonts w:cs="Times New Roman CYR"/>
          <w:color w:val="000000"/>
          <w:shd w:val="clear" w:color="auto" w:fill="FFFFFF"/>
        </w:rPr>
        <w:t>федерального закона ФЗ-273 «ОБ ОБРАЗОВАНИИ</w:t>
      </w:r>
      <w:r w:rsidR="00FC1105">
        <w:rPr>
          <w:rFonts w:cs="Times New Roman CYR"/>
          <w:color w:val="000000"/>
          <w:shd w:val="clear" w:color="auto" w:fill="FFFFFF"/>
        </w:rPr>
        <w:t>» - нарушает права моего ребенка:</w:t>
      </w:r>
    </w:p>
    <w:p w:rsidR="000D0CC6" w:rsidRPr="001E5EAA" w:rsidRDefault="000D0CC6" w:rsidP="001E5EAA">
      <w:pPr>
        <w:spacing w:after="60"/>
        <w:ind w:left="284"/>
        <w:jc w:val="both"/>
        <w:rPr>
          <w:rFonts w:cs="Times New Roman CYR"/>
          <w:i/>
          <w:color w:val="000000"/>
          <w:sz w:val="20"/>
          <w:szCs w:val="20"/>
          <w:shd w:val="clear" w:color="auto" w:fill="FFFFFF"/>
        </w:rPr>
      </w:pPr>
      <w:r w:rsidRPr="000F527B">
        <w:rPr>
          <w:rFonts w:cs="Times New Roman CYR"/>
          <w:color w:val="000000"/>
          <w:shd w:val="clear" w:color="auto" w:fill="FFFFFF"/>
        </w:rPr>
        <w:t xml:space="preserve"> </w:t>
      </w:r>
      <w:r w:rsidR="000F527B" w:rsidRPr="001E5EAA">
        <w:rPr>
          <w:rFonts w:cs="Times New Roman CYR"/>
          <w:i/>
          <w:color w:val="000000"/>
          <w:sz w:val="20"/>
          <w:szCs w:val="20"/>
          <w:shd w:val="clear" w:color="auto" w:fill="FFFFFF"/>
        </w:rPr>
        <w:t>«Статья 3. Основные принципы государственной политики и правового регулирования отношений в сфере образования</w:t>
      </w:r>
    </w:p>
    <w:p w:rsidR="000D0CC6" w:rsidRPr="001E5EAA" w:rsidRDefault="000F527B" w:rsidP="001E5EAA">
      <w:pPr>
        <w:spacing w:after="60"/>
        <w:ind w:left="567"/>
        <w:jc w:val="both"/>
        <w:rPr>
          <w:rFonts w:cs="Times New Roman CYR"/>
          <w:i/>
          <w:color w:val="000000"/>
          <w:sz w:val="20"/>
          <w:szCs w:val="20"/>
          <w:shd w:val="clear" w:color="auto" w:fill="FFFFFF"/>
        </w:rPr>
      </w:pPr>
      <w:r w:rsidRPr="001E5EAA">
        <w:rPr>
          <w:rFonts w:cs="Times New Roman CYR"/>
          <w:i/>
          <w:color w:val="000000"/>
          <w:sz w:val="20"/>
          <w:szCs w:val="20"/>
          <w:shd w:val="clear" w:color="auto" w:fill="FFFFFF"/>
        </w:rPr>
        <w:t>1. Государственная политика и правовое регулирование отношений в сфере образования основываются на следующих принципах:</w:t>
      </w:r>
    </w:p>
    <w:p w:rsidR="000D0CC6" w:rsidRPr="001E5EAA" w:rsidRDefault="000F527B" w:rsidP="001E5EAA">
      <w:pPr>
        <w:spacing w:after="60"/>
        <w:ind w:left="567"/>
        <w:jc w:val="both"/>
        <w:rPr>
          <w:rFonts w:cs="Times New Roman CYR"/>
          <w:i/>
          <w:color w:val="000000"/>
          <w:sz w:val="20"/>
          <w:szCs w:val="20"/>
          <w:shd w:val="clear" w:color="auto" w:fill="FFFFFF"/>
        </w:rPr>
      </w:pPr>
      <w:r w:rsidRPr="001E5EAA">
        <w:rPr>
          <w:rFonts w:cs="Times New Roman CYR"/>
          <w:i/>
          <w:color w:val="000000"/>
          <w:sz w:val="20"/>
          <w:szCs w:val="20"/>
          <w:shd w:val="clear" w:color="auto" w:fill="FFFFFF"/>
        </w:rPr>
        <w:t xml:space="preserve">2) обеспечение права каждого человека на образование, </w:t>
      </w:r>
      <w:r w:rsidRPr="001E5EAA">
        <w:rPr>
          <w:rFonts w:cs="Times New Roman CYR"/>
          <w:i/>
          <w:color w:val="000000"/>
          <w:sz w:val="20"/>
          <w:szCs w:val="20"/>
          <w:u w:val="single"/>
          <w:shd w:val="clear" w:color="auto" w:fill="FFFFFF"/>
        </w:rPr>
        <w:t>недопустимость дискриминации в сфере образования</w:t>
      </w:r>
      <w:r w:rsidRPr="001E5EAA">
        <w:rPr>
          <w:rFonts w:cs="Times New Roman CYR"/>
          <w:i/>
          <w:color w:val="000000"/>
          <w:sz w:val="20"/>
          <w:szCs w:val="20"/>
          <w:shd w:val="clear" w:color="auto" w:fill="FFFFFF"/>
        </w:rPr>
        <w:t>;</w:t>
      </w:r>
    </w:p>
    <w:p w:rsidR="000D0CC6" w:rsidRPr="001E5EAA" w:rsidRDefault="000F527B" w:rsidP="001E5EAA">
      <w:pPr>
        <w:spacing w:after="60"/>
        <w:ind w:left="284"/>
        <w:jc w:val="both"/>
        <w:rPr>
          <w:rFonts w:cs="Times New Roman CYR"/>
          <w:i/>
          <w:color w:val="000000"/>
          <w:sz w:val="20"/>
          <w:szCs w:val="20"/>
          <w:shd w:val="clear" w:color="auto" w:fill="FFFFFF"/>
        </w:rPr>
      </w:pPr>
      <w:r w:rsidRPr="001E5EAA">
        <w:rPr>
          <w:rFonts w:cs="Times New Roman CYR"/>
          <w:i/>
          <w:color w:val="000000"/>
          <w:sz w:val="20"/>
          <w:szCs w:val="20"/>
          <w:shd w:val="clear" w:color="auto" w:fill="FFFFFF"/>
        </w:rPr>
        <w:t>Статья 4. Правовое регулирование отношений в сфере образования</w:t>
      </w:r>
    </w:p>
    <w:p w:rsidR="00966ECF" w:rsidRPr="001E5EAA" w:rsidRDefault="000F527B" w:rsidP="001E5EAA">
      <w:pPr>
        <w:spacing w:after="60"/>
        <w:ind w:left="567"/>
        <w:jc w:val="both"/>
        <w:rPr>
          <w:rFonts w:cs="Times New Roman CYR"/>
          <w:i/>
          <w:color w:val="000000"/>
          <w:sz w:val="20"/>
          <w:szCs w:val="20"/>
          <w:shd w:val="clear" w:color="auto" w:fill="FFFFFF"/>
        </w:rPr>
      </w:pPr>
      <w:r w:rsidRPr="001E5EAA">
        <w:rPr>
          <w:rFonts w:cs="Times New Roman CYR"/>
          <w:i/>
          <w:color w:val="000000"/>
          <w:sz w:val="20"/>
          <w:szCs w:val="20"/>
          <w:shd w:val="clear" w:color="auto" w:fill="FFFFFF"/>
        </w:rPr>
        <w:t xml:space="preserve">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w:t>
      </w:r>
      <w:r w:rsidRPr="001E5EAA">
        <w:rPr>
          <w:rFonts w:cs="Times New Roman CYR"/>
          <w:i/>
          <w:color w:val="000000"/>
          <w:sz w:val="20"/>
          <w:szCs w:val="20"/>
          <w:u w:val="single"/>
          <w:shd w:val="clear" w:color="auto" w:fill="FFFFFF"/>
        </w:rPr>
        <w:t>не могут ограничивать права или снижать уровень предоставления гарантий</w:t>
      </w:r>
      <w:r w:rsidRPr="001E5EAA">
        <w:rPr>
          <w:rFonts w:cs="Times New Roman CYR"/>
          <w:i/>
          <w:color w:val="000000"/>
          <w:sz w:val="20"/>
          <w:szCs w:val="20"/>
          <w:shd w:val="clear" w:color="auto" w:fill="FFFFFF"/>
        </w:rPr>
        <w:t xml:space="preserve"> по сравнению с гарантиями, установленными настоящим Федеральным законом.</w:t>
      </w:r>
    </w:p>
    <w:p w:rsidR="00966ECF" w:rsidRPr="001E5EAA" w:rsidRDefault="000F527B" w:rsidP="001E5EAA">
      <w:pPr>
        <w:spacing w:after="60"/>
        <w:ind w:left="284"/>
        <w:jc w:val="both"/>
        <w:rPr>
          <w:rFonts w:cs="Times New Roman CYR"/>
          <w:i/>
          <w:color w:val="000000"/>
          <w:sz w:val="20"/>
          <w:szCs w:val="20"/>
          <w:shd w:val="clear" w:color="auto" w:fill="FFFFFF"/>
        </w:rPr>
      </w:pPr>
      <w:r w:rsidRPr="001E5EAA">
        <w:rPr>
          <w:rFonts w:cs="Times New Roman CYR"/>
          <w:i/>
          <w:color w:val="000000"/>
          <w:sz w:val="20"/>
          <w:szCs w:val="20"/>
          <w:shd w:val="clear" w:color="auto" w:fill="FFFFFF"/>
        </w:rPr>
        <w:t>Статья 5. Право на образование. Государственные гарантии реализации права на образование в Российской Федерации</w:t>
      </w:r>
    </w:p>
    <w:p w:rsidR="00966ECF" w:rsidRPr="001E5EAA" w:rsidRDefault="000F527B" w:rsidP="001E5EAA">
      <w:pPr>
        <w:spacing w:after="60"/>
        <w:ind w:left="567"/>
        <w:jc w:val="both"/>
        <w:rPr>
          <w:rFonts w:cs="Times New Roman CYR"/>
          <w:i/>
          <w:color w:val="000000"/>
          <w:sz w:val="20"/>
          <w:szCs w:val="20"/>
          <w:shd w:val="clear" w:color="auto" w:fill="FFFFFF"/>
        </w:rPr>
      </w:pPr>
      <w:r w:rsidRPr="001E5EAA">
        <w:rPr>
          <w:rFonts w:cs="Times New Roman CYR"/>
          <w:i/>
          <w:color w:val="000000"/>
          <w:sz w:val="20"/>
          <w:szCs w:val="20"/>
          <w:shd w:val="clear" w:color="auto" w:fill="FFFFFF"/>
        </w:rPr>
        <w:t xml:space="preserve">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w:t>
      </w:r>
      <w:r w:rsidRPr="00FC1105">
        <w:rPr>
          <w:rFonts w:cs="Times New Roman CYR"/>
          <w:i/>
          <w:color w:val="000000"/>
          <w:sz w:val="20"/>
          <w:szCs w:val="20"/>
          <w:u w:val="single"/>
          <w:shd w:val="clear" w:color="auto" w:fill="FFFFFF"/>
        </w:rPr>
        <w:t>убеждений</w:t>
      </w:r>
      <w:r w:rsidRPr="001E5EAA">
        <w:rPr>
          <w:rFonts w:cs="Times New Roman CYR"/>
          <w:i/>
          <w:color w:val="000000"/>
          <w:sz w:val="20"/>
          <w:szCs w:val="20"/>
          <w:shd w:val="clear" w:color="auto" w:fill="FFFFFF"/>
        </w:rPr>
        <w:t>, принадлежности к общественным объединениям, а также других обстоятельств.</w:t>
      </w:r>
    </w:p>
    <w:p w:rsidR="00966ECF" w:rsidRPr="001E5EAA" w:rsidRDefault="000F527B" w:rsidP="001E5EAA">
      <w:pPr>
        <w:spacing w:after="60"/>
        <w:ind w:left="284"/>
        <w:jc w:val="both"/>
        <w:rPr>
          <w:rFonts w:cs="Times New Roman CYR"/>
          <w:i/>
          <w:color w:val="000000"/>
          <w:sz w:val="20"/>
          <w:szCs w:val="20"/>
          <w:shd w:val="clear" w:color="auto" w:fill="FFFFFF"/>
        </w:rPr>
      </w:pPr>
      <w:r w:rsidRPr="001E5EAA">
        <w:rPr>
          <w:rFonts w:cs="Times New Roman CYR"/>
          <w:i/>
          <w:color w:val="000000"/>
          <w:sz w:val="20"/>
          <w:szCs w:val="20"/>
          <w:shd w:val="clear" w:color="auto" w:fill="FFFFFF"/>
        </w:rPr>
        <w:t>Статья 44. Права, обязанности и ответственность в сфере образования родителей (законных представителей) несовершеннолетних обучающихся</w:t>
      </w:r>
    </w:p>
    <w:p w:rsidR="00966ECF" w:rsidRPr="001E5EAA" w:rsidRDefault="000F527B" w:rsidP="00FC1105">
      <w:pPr>
        <w:spacing w:after="60"/>
        <w:ind w:left="567"/>
        <w:jc w:val="both"/>
        <w:rPr>
          <w:rFonts w:cs="Times New Roman CYR"/>
          <w:i/>
          <w:color w:val="000000"/>
          <w:sz w:val="20"/>
          <w:szCs w:val="20"/>
          <w:shd w:val="clear" w:color="auto" w:fill="FFFFFF"/>
        </w:rPr>
      </w:pPr>
      <w:r w:rsidRPr="001E5EAA">
        <w:rPr>
          <w:rFonts w:cs="Times New Roman CYR"/>
          <w:i/>
          <w:color w:val="000000"/>
          <w:sz w:val="20"/>
          <w:szCs w:val="20"/>
          <w:shd w:val="clear" w:color="auto" w:fill="FFFFFF"/>
        </w:rPr>
        <w:t>3. Родители (законные представители) несовершеннолетних обучающихся имеют право:</w:t>
      </w:r>
    </w:p>
    <w:p w:rsidR="0034339B" w:rsidRPr="0034339B" w:rsidRDefault="000F527B" w:rsidP="0034339B">
      <w:pPr>
        <w:spacing w:after="60"/>
        <w:ind w:left="567"/>
        <w:jc w:val="both"/>
        <w:rPr>
          <w:rFonts w:cs="Times New Roman CYR"/>
          <w:i/>
          <w:color w:val="000000"/>
          <w:sz w:val="20"/>
          <w:szCs w:val="20"/>
          <w:shd w:val="clear" w:color="auto" w:fill="FFFFFF"/>
        </w:rPr>
      </w:pPr>
      <w:r w:rsidRPr="001E5EAA">
        <w:rPr>
          <w:rFonts w:cs="Times New Roman CYR"/>
          <w:i/>
          <w:color w:val="000000"/>
          <w:sz w:val="20"/>
          <w:szCs w:val="20"/>
          <w:shd w:val="clear" w:color="auto" w:fill="FFFFFF"/>
        </w:rPr>
        <w:t>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rsidR="0034339B" w:rsidRDefault="00FC1105" w:rsidP="0034339B">
      <w:pPr>
        <w:spacing w:after="60"/>
        <w:ind w:firstLine="567"/>
        <w:jc w:val="both"/>
        <w:rPr>
          <w:rFonts w:cs="Times New Roman CYR"/>
          <w:color w:val="000000"/>
          <w:shd w:val="clear" w:color="auto" w:fill="FFFFFF"/>
        </w:rPr>
      </w:pPr>
      <w:r>
        <w:rPr>
          <w:rFonts w:cs="Times New Roman CYR"/>
          <w:color w:val="000000"/>
          <w:shd w:val="clear" w:color="auto" w:fill="FFFFFF"/>
        </w:rPr>
        <w:t>Исходя из выше изложенного считаю</w:t>
      </w:r>
      <w:r w:rsidR="00B3293D">
        <w:rPr>
          <w:rFonts w:cs="Times New Roman CYR"/>
          <w:color w:val="000000"/>
          <w:shd w:val="clear" w:color="auto" w:fill="FFFFFF"/>
        </w:rPr>
        <w:t>,</w:t>
      </w:r>
      <w:r>
        <w:rPr>
          <w:rFonts w:cs="Times New Roman CYR"/>
          <w:color w:val="000000"/>
          <w:shd w:val="clear" w:color="auto" w:fill="FFFFFF"/>
        </w:rPr>
        <w:t xml:space="preserve"> что</w:t>
      </w:r>
      <w:r w:rsidR="00B3293D">
        <w:rPr>
          <w:rFonts w:cs="Times New Roman CYR"/>
          <w:color w:val="000000"/>
          <w:shd w:val="clear" w:color="auto" w:fill="FFFFFF"/>
        </w:rPr>
        <w:t>,</w:t>
      </w:r>
      <w:r>
        <w:rPr>
          <w:rFonts w:cs="Times New Roman CYR"/>
          <w:color w:val="000000"/>
          <w:shd w:val="clear" w:color="auto" w:fill="FFFFFF"/>
        </w:rPr>
        <w:t xml:space="preserve"> уведомлениями № </w:t>
      </w:r>
      <w:r w:rsidR="00B3293D">
        <w:rPr>
          <w:rFonts w:cs="Times New Roman CYR"/>
          <w:color w:val="000000"/>
          <w:shd w:val="clear" w:color="auto" w:fill="FFFFFF"/>
        </w:rPr>
        <w:t xml:space="preserve">и № </w:t>
      </w:r>
      <w:bookmarkStart w:id="0" w:name="_GoBack"/>
      <w:bookmarkEnd w:id="0"/>
      <w:r w:rsidR="00B3293D">
        <w:rPr>
          <w:rFonts w:cs="Times New Roman CYR"/>
          <w:color w:val="000000"/>
          <w:shd w:val="clear" w:color="auto" w:fill="FFFFFF"/>
        </w:rPr>
        <w:t xml:space="preserve">нарушаются мои </w:t>
      </w:r>
      <w:r w:rsidR="002E53B0">
        <w:rPr>
          <w:rFonts w:cs="Times New Roman CYR"/>
          <w:color w:val="000000"/>
          <w:shd w:val="clear" w:color="auto" w:fill="FFFFFF"/>
        </w:rPr>
        <w:t>права</w:t>
      </w:r>
      <w:r w:rsidR="00B3293D">
        <w:rPr>
          <w:rFonts w:cs="Times New Roman CYR"/>
          <w:color w:val="000000"/>
          <w:shd w:val="clear" w:color="auto" w:fill="FFFFFF"/>
        </w:rPr>
        <w:t xml:space="preserve"> и права моего ребенка в сфере образования</w:t>
      </w:r>
      <w:r w:rsidR="002E53B0">
        <w:rPr>
          <w:rFonts w:cs="Times New Roman CYR"/>
          <w:color w:val="000000"/>
          <w:shd w:val="clear" w:color="auto" w:fill="FFFFFF"/>
        </w:rPr>
        <w:t>, и оказывается</w:t>
      </w:r>
      <w:r w:rsidR="00B3293D" w:rsidRPr="00B3293D">
        <w:rPr>
          <w:rFonts w:cs="Times New Roman CYR"/>
          <w:color w:val="000000"/>
          <w:shd w:val="clear" w:color="auto" w:fill="FFFFFF"/>
        </w:rPr>
        <w:t xml:space="preserve"> давлени</w:t>
      </w:r>
      <w:r w:rsidR="00B3293D">
        <w:rPr>
          <w:rFonts w:cs="Times New Roman CYR"/>
          <w:color w:val="000000"/>
          <w:shd w:val="clear" w:color="auto" w:fill="FFFFFF"/>
        </w:rPr>
        <w:t>е</w:t>
      </w:r>
      <w:r w:rsidR="00B3293D" w:rsidRPr="00B3293D">
        <w:rPr>
          <w:rFonts w:cs="Times New Roman CYR"/>
          <w:color w:val="000000"/>
          <w:shd w:val="clear" w:color="auto" w:fill="FFFFFF"/>
        </w:rPr>
        <w:t xml:space="preserve"> </w:t>
      </w:r>
      <w:r w:rsidR="002E53B0">
        <w:rPr>
          <w:rFonts w:cs="Times New Roman CYR"/>
          <w:color w:val="000000"/>
          <w:shd w:val="clear" w:color="auto" w:fill="FFFFFF"/>
        </w:rPr>
        <w:t xml:space="preserve">на </w:t>
      </w:r>
      <w:r w:rsidR="00B3293D">
        <w:rPr>
          <w:rFonts w:cs="Times New Roman CYR"/>
          <w:color w:val="000000"/>
          <w:shd w:val="clear" w:color="auto" w:fill="FFFFFF"/>
        </w:rPr>
        <w:t>меня (родителя, законного представителя ребенка)</w:t>
      </w:r>
      <w:r w:rsidR="00B3293D" w:rsidRPr="00B3293D">
        <w:rPr>
          <w:rFonts w:cs="Times New Roman CYR"/>
          <w:color w:val="000000"/>
          <w:shd w:val="clear" w:color="auto" w:fill="FFFFFF"/>
        </w:rPr>
        <w:t xml:space="preserve"> с целью получить согласи</w:t>
      </w:r>
      <w:r w:rsidR="002E53B0">
        <w:rPr>
          <w:rFonts w:cs="Times New Roman CYR"/>
          <w:color w:val="000000"/>
          <w:shd w:val="clear" w:color="auto" w:fill="FFFFFF"/>
        </w:rPr>
        <w:t>я</w:t>
      </w:r>
      <w:r w:rsidR="00B3293D" w:rsidRPr="00B3293D">
        <w:rPr>
          <w:rFonts w:cs="Times New Roman CYR"/>
          <w:color w:val="000000"/>
          <w:shd w:val="clear" w:color="auto" w:fill="FFFFFF"/>
        </w:rPr>
        <w:t xml:space="preserve"> на вакцинацию ребенка.</w:t>
      </w:r>
      <w:r w:rsidR="00B3293D">
        <w:rPr>
          <w:rFonts w:cs="Times New Roman CYR"/>
          <w:color w:val="000000"/>
          <w:shd w:val="clear" w:color="auto" w:fill="FFFFFF"/>
        </w:rPr>
        <w:t xml:space="preserve"> </w:t>
      </w:r>
    </w:p>
    <w:p w:rsidR="00966ECF" w:rsidRDefault="00823BF2" w:rsidP="0034339B">
      <w:pPr>
        <w:spacing w:after="60"/>
        <w:ind w:firstLine="567"/>
        <w:jc w:val="both"/>
        <w:rPr>
          <w:rFonts w:cs="Times New Roman CYR"/>
          <w:color w:val="000000"/>
          <w:shd w:val="clear" w:color="auto" w:fill="FFFFFF"/>
        </w:rPr>
      </w:pPr>
      <w:r>
        <w:rPr>
          <w:rFonts w:cs="Times New Roman CYR"/>
          <w:color w:val="000000"/>
          <w:shd w:val="clear" w:color="auto" w:fill="FFFFFF"/>
        </w:rPr>
        <w:t>Убедительно прошу Вас обратить внимание</w:t>
      </w:r>
      <w:r w:rsidR="00B3293D">
        <w:rPr>
          <w:rFonts w:cs="Times New Roman CYR"/>
          <w:color w:val="000000"/>
          <w:shd w:val="clear" w:color="auto" w:fill="FFFFFF"/>
        </w:rPr>
        <w:t>, что:</w:t>
      </w:r>
    </w:p>
    <w:p w:rsidR="00966ECF" w:rsidRDefault="00966ECF" w:rsidP="00823BF2">
      <w:pPr>
        <w:spacing w:after="60"/>
        <w:ind w:left="284"/>
        <w:jc w:val="both"/>
        <w:rPr>
          <w:rFonts w:cs="Times New Roman CYR"/>
          <w:color w:val="000000"/>
          <w:shd w:val="clear" w:color="auto" w:fill="FFFFFF"/>
        </w:rPr>
      </w:pPr>
      <w:r w:rsidRPr="000F527B">
        <w:rPr>
          <w:rFonts w:cs="Times New Roman CYR"/>
          <w:color w:val="000000"/>
          <w:shd w:val="clear" w:color="auto" w:fill="FFFFFF"/>
        </w:rPr>
        <w:t xml:space="preserve"> </w:t>
      </w:r>
      <w:r w:rsidR="000F527B" w:rsidRPr="000F527B">
        <w:rPr>
          <w:rFonts w:cs="Times New Roman CYR"/>
          <w:color w:val="000000"/>
          <w:shd w:val="clear" w:color="auto" w:fill="FFFFFF"/>
        </w:rPr>
        <w:t>- образовательные организации предоставляют образовательные услуги, которые не должны быть никак</w:t>
      </w:r>
      <w:r w:rsidR="00823BF2">
        <w:rPr>
          <w:rFonts w:cs="Times New Roman CYR"/>
          <w:color w:val="000000"/>
          <w:shd w:val="clear" w:color="auto" w:fill="FFFFFF"/>
        </w:rPr>
        <w:t>им</w:t>
      </w:r>
      <w:r w:rsidR="000F527B" w:rsidRPr="000F527B">
        <w:rPr>
          <w:rFonts w:cs="Times New Roman CYR"/>
          <w:color w:val="000000"/>
          <w:shd w:val="clear" w:color="auto" w:fill="FFFFFF"/>
        </w:rPr>
        <w:t xml:space="preserve"> образом связаны с медицинскими услугами;</w:t>
      </w:r>
    </w:p>
    <w:p w:rsidR="00966ECF" w:rsidRDefault="000F527B" w:rsidP="00823BF2">
      <w:pPr>
        <w:spacing w:after="60"/>
        <w:ind w:left="284"/>
        <w:jc w:val="both"/>
        <w:rPr>
          <w:rFonts w:cs="Times New Roman CYR"/>
          <w:color w:val="000000"/>
          <w:shd w:val="clear" w:color="auto" w:fill="FFFFFF"/>
        </w:rPr>
      </w:pPr>
      <w:r w:rsidRPr="000F527B">
        <w:rPr>
          <w:rFonts w:cs="Times New Roman CYR"/>
          <w:color w:val="000000"/>
          <w:shd w:val="clear" w:color="auto" w:fill="FFFFFF"/>
        </w:rPr>
        <w:t>- каждый гражданин имеет право на образование нез</w:t>
      </w:r>
      <w:r w:rsidR="00B3293D">
        <w:rPr>
          <w:rFonts w:cs="Times New Roman CYR"/>
          <w:color w:val="000000"/>
          <w:shd w:val="clear" w:color="auto" w:fill="FFFFFF"/>
        </w:rPr>
        <w:t>ависимо от своих убеждений</w:t>
      </w:r>
      <w:r w:rsidRPr="000F527B">
        <w:rPr>
          <w:rFonts w:cs="Times New Roman CYR"/>
          <w:color w:val="000000"/>
          <w:shd w:val="clear" w:color="auto" w:fill="FFFFFF"/>
        </w:rPr>
        <w:t>, т.е. гражданин может иметь свой собственный взгляд на вакцинацию;</w:t>
      </w:r>
    </w:p>
    <w:p w:rsidR="00966ECF" w:rsidRDefault="000F527B" w:rsidP="00823BF2">
      <w:pPr>
        <w:spacing w:after="60"/>
        <w:ind w:left="284"/>
        <w:jc w:val="both"/>
        <w:rPr>
          <w:rFonts w:cs="Times New Roman CYR"/>
          <w:color w:val="000000"/>
          <w:shd w:val="clear" w:color="auto" w:fill="FFFFFF"/>
        </w:rPr>
      </w:pPr>
      <w:r w:rsidRPr="000F527B">
        <w:rPr>
          <w:rFonts w:cs="Times New Roman CYR"/>
          <w:color w:val="000000"/>
          <w:shd w:val="clear" w:color="auto" w:fill="FFFFFF"/>
        </w:rPr>
        <w:t>- в сфере образования недопустима дискриминация, т.</w:t>
      </w:r>
      <w:r w:rsidR="0034339B">
        <w:rPr>
          <w:rFonts w:cs="Times New Roman CYR"/>
          <w:color w:val="000000"/>
          <w:shd w:val="clear" w:color="auto" w:fill="FFFFFF"/>
        </w:rPr>
        <w:t xml:space="preserve"> </w:t>
      </w:r>
      <w:r w:rsidRPr="000F527B">
        <w:rPr>
          <w:rFonts w:cs="Times New Roman CYR"/>
          <w:color w:val="000000"/>
          <w:shd w:val="clear" w:color="auto" w:fill="FFFFFF"/>
        </w:rPr>
        <w:t>е</w:t>
      </w:r>
      <w:r w:rsidR="0034339B">
        <w:rPr>
          <w:rFonts w:cs="Times New Roman CYR"/>
          <w:color w:val="000000"/>
          <w:shd w:val="clear" w:color="auto" w:fill="FFFFFF"/>
        </w:rPr>
        <w:t>.</w:t>
      </w:r>
      <w:r w:rsidRPr="000F527B">
        <w:rPr>
          <w:rFonts w:cs="Times New Roman CYR"/>
          <w:color w:val="000000"/>
          <w:shd w:val="clear" w:color="auto" w:fill="FFFFFF"/>
        </w:rPr>
        <w:t xml:space="preserve"> предвзятое отношение к </w:t>
      </w:r>
      <w:proofErr w:type="spellStart"/>
      <w:r w:rsidRPr="000F527B">
        <w:rPr>
          <w:rFonts w:cs="Times New Roman CYR"/>
          <w:color w:val="000000"/>
          <w:shd w:val="clear" w:color="auto" w:fill="FFFFFF"/>
        </w:rPr>
        <w:t>непривитым</w:t>
      </w:r>
      <w:proofErr w:type="spellEnd"/>
      <w:r w:rsidRPr="000F527B">
        <w:rPr>
          <w:rFonts w:cs="Times New Roman CYR"/>
          <w:color w:val="000000"/>
          <w:shd w:val="clear" w:color="auto" w:fill="FFFFFF"/>
        </w:rPr>
        <w:t xml:space="preserve"> ученикам;</w:t>
      </w:r>
    </w:p>
    <w:p w:rsidR="00966ECF" w:rsidRDefault="000F527B" w:rsidP="00823BF2">
      <w:pPr>
        <w:spacing w:after="60"/>
        <w:ind w:left="284"/>
        <w:jc w:val="both"/>
        <w:rPr>
          <w:rFonts w:cs="Times New Roman CYR"/>
          <w:color w:val="000000"/>
          <w:shd w:val="clear" w:color="auto" w:fill="FFFFFF"/>
        </w:rPr>
      </w:pPr>
      <w:r w:rsidRPr="000F527B">
        <w:rPr>
          <w:rFonts w:cs="Times New Roman CYR"/>
          <w:color w:val="000000"/>
          <w:shd w:val="clear" w:color="auto" w:fill="FFFFFF"/>
        </w:rPr>
        <w:lastRenderedPageBreak/>
        <w:t>- в сфере образования к гражданину-учащемуся не могут быть применены ограничивающие права нормы, которые не прописаны в самом законе «Об образовании», т.е. перевод в другой класс при вакцинации третьего лица, т.е. одноклассника;</w:t>
      </w:r>
    </w:p>
    <w:p w:rsidR="00966ECF" w:rsidRDefault="000F527B" w:rsidP="00823BF2">
      <w:pPr>
        <w:spacing w:after="60"/>
        <w:ind w:left="284"/>
        <w:jc w:val="both"/>
        <w:rPr>
          <w:rFonts w:cs="Times New Roman CYR"/>
          <w:color w:val="000000"/>
          <w:shd w:val="clear" w:color="auto" w:fill="FFFFFF"/>
        </w:rPr>
      </w:pPr>
      <w:r w:rsidRPr="000F527B">
        <w:rPr>
          <w:rFonts w:cs="Times New Roman CYR"/>
          <w:color w:val="000000"/>
          <w:shd w:val="clear" w:color="auto" w:fill="FFFFFF"/>
        </w:rPr>
        <w:t>- родители имеют право выбирать форму получения образования, т.е. администрация не может принуждать к смене формы образования в ответ на отказ от вакцинации или отказа от перевода в другой класс из-за вакцинации третьего лица.</w:t>
      </w:r>
    </w:p>
    <w:p w:rsidR="00966ECF" w:rsidRDefault="000F527B" w:rsidP="00D8252E">
      <w:pPr>
        <w:spacing w:after="60"/>
        <w:jc w:val="both"/>
        <w:rPr>
          <w:rFonts w:cs="Times New Roman CYR"/>
          <w:color w:val="000000"/>
          <w:shd w:val="clear" w:color="auto" w:fill="FFFFFF"/>
        </w:rPr>
      </w:pPr>
      <w:r w:rsidRPr="000F527B">
        <w:rPr>
          <w:rFonts w:cs="Times New Roman CYR"/>
          <w:color w:val="000000"/>
          <w:shd w:val="clear" w:color="auto" w:fill="FFFFFF"/>
        </w:rPr>
        <w:t>Школа – это образовательное учреждение и кроме предоставления образовательных услуг ничего другого она делать не должна и не обязана.</w:t>
      </w:r>
    </w:p>
    <w:p w:rsidR="002E53B0" w:rsidRDefault="002E53B0" w:rsidP="00D8252E">
      <w:pPr>
        <w:spacing w:after="60"/>
        <w:jc w:val="both"/>
        <w:rPr>
          <w:rFonts w:cs="Times New Roman CYR"/>
          <w:color w:val="000000"/>
          <w:shd w:val="clear" w:color="auto" w:fill="FFFFFF"/>
        </w:rPr>
      </w:pPr>
    </w:p>
    <w:p w:rsidR="002E53B0" w:rsidRDefault="002E53B0" w:rsidP="00823BF2">
      <w:pPr>
        <w:spacing w:after="60"/>
        <w:ind w:firstLine="708"/>
        <w:jc w:val="both"/>
        <w:rPr>
          <w:rFonts w:cs="Times New Roman CYR"/>
          <w:color w:val="000000"/>
          <w:shd w:val="clear" w:color="auto" w:fill="FFFFFF"/>
        </w:rPr>
      </w:pPr>
      <w:proofErr w:type="gramStart"/>
      <w:r>
        <w:rPr>
          <w:rFonts w:cs="Times New Roman CYR"/>
          <w:color w:val="000000"/>
          <w:shd w:val="clear" w:color="auto" w:fill="FFFFFF"/>
        </w:rPr>
        <w:t>Я</w:t>
      </w:r>
      <w:r w:rsidR="00EF503D">
        <w:rPr>
          <w:rFonts w:cs="Times New Roman CYR"/>
          <w:color w:val="000000"/>
          <w:shd w:val="clear" w:color="auto" w:fill="FFFFFF"/>
        </w:rPr>
        <w:t>,</w:t>
      </w:r>
      <w:r>
        <w:rPr>
          <w:rFonts w:cs="Times New Roman CYR"/>
          <w:color w:val="000000"/>
          <w:shd w:val="clear" w:color="auto" w:fill="FFFFFF"/>
        </w:rPr>
        <w:t xml:space="preserve"> </w:t>
      </w:r>
      <w:r w:rsidR="001079E4">
        <w:rPr>
          <w:rFonts w:cs="Times New Roman CYR"/>
          <w:color w:val="000000"/>
          <w:shd w:val="clear" w:color="auto" w:fill="FFFFFF"/>
        </w:rPr>
        <w:t>….</w:t>
      </w:r>
      <w:proofErr w:type="gramEnd"/>
      <w:r w:rsidR="001079E4">
        <w:rPr>
          <w:rFonts w:cs="Times New Roman CYR"/>
          <w:color w:val="000000"/>
          <w:shd w:val="clear" w:color="auto" w:fill="FFFFFF"/>
        </w:rPr>
        <w:t>.</w:t>
      </w:r>
      <w:r>
        <w:rPr>
          <w:rFonts w:cs="Times New Roman CYR"/>
          <w:color w:val="000000"/>
          <w:shd w:val="clear" w:color="auto" w:fill="FFFFFF"/>
        </w:rPr>
        <w:t xml:space="preserve"> (родитель, законный представитель ребенка) не даю согласие на перевод моей дочери </w:t>
      </w:r>
      <w:r w:rsidR="001079E4">
        <w:rPr>
          <w:rFonts w:cs="Times New Roman CYR"/>
          <w:color w:val="000000"/>
          <w:shd w:val="clear" w:color="auto" w:fill="FFFFFF"/>
        </w:rPr>
        <w:t>……</w:t>
      </w:r>
      <w:r>
        <w:rPr>
          <w:rFonts w:cs="Times New Roman CYR"/>
          <w:color w:val="000000"/>
          <w:shd w:val="clear" w:color="auto" w:fill="FFFFFF"/>
        </w:rPr>
        <w:t xml:space="preserve"> в другой класс.</w:t>
      </w:r>
    </w:p>
    <w:p w:rsidR="00823BF2" w:rsidRDefault="00823BF2" w:rsidP="00D8252E">
      <w:pPr>
        <w:spacing w:after="60"/>
        <w:jc w:val="both"/>
        <w:rPr>
          <w:rFonts w:cs="Times New Roman CYR"/>
          <w:color w:val="000000"/>
          <w:shd w:val="clear" w:color="auto" w:fill="FFFFFF"/>
        </w:rPr>
      </w:pPr>
    </w:p>
    <w:p w:rsidR="000F527B" w:rsidRDefault="000F527B" w:rsidP="000F527B">
      <w:pPr>
        <w:ind w:left="4248"/>
      </w:pPr>
      <w:r>
        <w:t>Дата:</w:t>
      </w:r>
    </w:p>
    <w:p w:rsidR="000F527B" w:rsidRPr="0048272E" w:rsidRDefault="000F527B" w:rsidP="000F527B">
      <w:pPr>
        <w:ind w:left="4248"/>
        <w:rPr>
          <w:rFonts w:ascii="Arial" w:hAnsi="Arial"/>
        </w:rPr>
      </w:pPr>
      <w:proofErr w:type="gramStart"/>
      <w:r>
        <w:t xml:space="preserve">Подпись:   </w:t>
      </w:r>
      <w:proofErr w:type="gramEnd"/>
      <w:r>
        <w:t xml:space="preserve">                      /</w:t>
      </w:r>
      <w:r w:rsidR="001079E4">
        <w:t>____________________</w:t>
      </w:r>
      <w:r>
        <w:t>/</w:t>
      </w:r>
    </w:p>
    <w:p w:rsidR="000F527B" w:rsidRPr="000F527B" w:rsidRDefault="000F527B"/>
    <w:sectPr w:rsidR="000F527B" w:rsidRPr="000F527B" w:rsidSect="002E53B0">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27B"/>
    <w:rsid w:val="0008548F"/>
    <w:rsid w:val="000D0CC6"/>
    <w:rsid w:val="000F527B"/>
    <w:rsid w:val="001079E4"/>
    <w:rsid w:val="001E5EAA"/>
    <w:rsid w:val="001F5D1F"/>
    <w:rsid w:val="002E53B0"/>
    <w:rsid w:val="0034339B"/>
    <w:rsid w:val="003C0342"/>
    <w:rsid w:val="004547B2"/>
    <w:rsid w:val="00823BF2"/>
    <w:rsid w:val="00966ECF"/>
    <w:rsid w:val="00A25E6A"/>
    <w:rsid w:val="00AB2C5E"/>
    <w:rsid w:val="00B3293D"/>
    <w:rsid w:val="00BB3C50"/>
    <w:rsid w:val="00CD3716"/>
    <w:rsid w:val="00D51AAE"/>
    <w:rsid w:val="00D8252E"/>
    <w:rsid w:val="00EF503D"/>
    <w:rsid w:val="00FA2E27"/>
    <w:rsid w:val="00FB5CBA"/>
    <w:rsid w:val="00FC1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0059A"/>
  <w15:docId w15:val="{07F6B112-5277-425C-A794-702EB9393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587</TotalTime>
  <Pages>4</Pages>
  <Words>1814</Words>
  <Characters>10346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julia</cp:lastModifiedBy>
  <cp:revision>8</cp:revision>
  <cp:lastPrinted>2019-01-29T04:34:00Z</cp:lastPrinted>
  <dcterms:created xsi:type="dcterms:W3CDTF">2019-01-28T19:08:00Z</dcterms:created>
  <dcterms:modified xsi:type="dcterms:W3CDTF">2021-02-13T07:31:00Z</dcterms:modified>
</cp:coreProperties>
</file>