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DC6" w:rsidRDefault="00E81DC6" w:rsidP="00E81DC6">
      <w:r>
        <w:t>Святейший Патриарх Московский и всея Руси Кирилл направил государственному руководству Российской Федерации ряд предложений в связи с возможным рассмотрением Государственным советом РФ вопроса «О государственной политике поддержки семьи, материнства и детства в Российской Федерации».</w:t>
      </w:r>
    </w:p>
    <w:p w:rsidR="00E81DC6" w:rsidRDefault="00E81DC6" w:rsidP="00E81DC6">
      <w:r>
        <w:t>***</w:t>
      </w:r>
    </w:p>
    <w:p w:rsidR="00E81DC6" w:rsidRPr="00E81DC6" w:rsidRDefault="00E81DC6" w:rsidP="00E81DC6">
      <w:pPr>
        <w:rPr>
          <w:b/>
        </w:rPr>
      </w:pPr>
      <w:r w:rsidRPr="00E81DC6">
        <w:rPr>
          <w:b/>
        </w:rPr>
        <w:t>Предложения по совершенствованию национальной политики в сфере заботы о семье и детстве</w:t>
      </w:r>
    </w:p>
    <w:p w:rsidR="00E81DC6" w:rsidRPr="00E81DC6" w:rsidRDefault="00E81DC6" w:rsidP="00E81DC6">
      <w:pPr>
        <w:rPr>
          <w:u w:val="single"/>
        </w:rPr>
      </w:pPr>
      <w:r w:rsidRPr="00E81DC6">
        <w:rPr>
          <w:u w:val="single"/>
        </w:rPr>
        <w:t>В области противодействия абортам:</w:t>
      </w:r>
    </w:p>
    <w:p w:rsidR="00E81DC6" w:rsidRDefault="00E81DC6" w:rsidP="00E81DC6">
      <w:r>
        <w:t xml:space="preserve">1. </w:t>
      </w:r>
      <w:proofErr w:type="gramStart"/>
      <w:r>
        <w:t xml:space="preserve">Принять ведомственную инструкцию </w:t>
      </w:r>
      <w:proofErr w:type="spellStart"/>
      <w:r>
        <w:t>Минздравсоцразвития</w:t>
      </w:r>
      <w:proofErr w:type="spellEnd"/>
      <w:r>
        <w:t>, ставящую перед врачом в качестве приоритетной задачу по сохранению беременности и запрещающую врачебные инициативы по ее прерыванию, предписывающую в обязательном порядке и в полном объеме знакомить женщин со всеми негативными последствиями и рисками при совершении абортов.</w:t>
      </w:r>
      <w:proofErr w:type="gramEnd"/>
    </w:p>
    <w:p w:rsidR="00E81DC6" w:rsidRDefault="00E81DC6" w:rsidP="00E81DC6">
      <w:r>
        <w:t>2. Ввести в практику медицинских учреждений по примеру развитых зарубежных стран обязательный двухнедельный период ожидания после оформления «информированного согласия» — документа, который женщина подписывает перед совершением аборта. В документе понятным языком должно быть описано, что происходит с плодом и самой женщиной при совершении аборта, а также должна содержаться исчерпывающая информация о вреде и всех рисках, связанных с абортом.</w:t>
      </w:r>
    </w:p>
    <w:p w:rsidR="00E81DC6" w:rsidRDefault="00E81DC6" w:rsidP="00E81DC6">
      <w:r>
        <w:t>3. Создать при каждом роддоме центр кризисной беременности с участием психолога и представителей традиционных религий. Направлять женщин, пожелавших прервать беременность, на собеседование в указанный центр.</w:t>
      </w:r>
    </w:p>
    <w:p w:rsidR="00E81DC6" w:rsidRDefault="00E81DC6" w:rsidP="00E81DC6">
      <w:r>
        <w:t>4. Создать сеть приютов для одиноких матерей, оказавшихся в трудной жизненной ситуации. Государство могло бы предоставлять помещение и ресурсы для создания таких центров, а Церковь — помочь в подготовке их сотрудников, в особенности добровольцев милосердия.</w:t>
      </w:r>
    </w:p>
    <w:p w:rsidR="00E81DC6" w:rsidRDefault="00E81DC6" w:rsidP="00E81DC6">
      <w:r>
        <w:t>5. Вывести операции по прерыванию беременности (за исключением случаев прямой угрозы жизни матери) из системы медицинского страхования.</w:t>
      </w:r>
    </w:p>
    <w:p w:rsidR="00E81DC6" w:rsidRDefault="00E81DC6" w:rsidP="00E81DC6">
      <w:r>
        <w:t>6. Исключить совершение абортов на средства налогоплательщиков, в том числе принципиальных противников абортов.</w:t>
      </w:r>
    </w:p>
    <w:p w:rsidR="00E81DC6" w:rsidRDefault="00E81DC6" w:rsidP="00E81DC6">
      <w:r>
        <w:t>7. Ввести в образовательные программы средних учебных заведений материалы, разъясняющие процесс развития ребенка в утробе матери.</w:t>
      </w:r>
    </w:p>
    <w:p w:rsidR="00E81DC6" w:rsidRDefault="00E81DC6" w:rsidP="00E81DC6">
      <w:r>
        <w:t>8. Оказать государственную поддержку кампании в СМИ по осуждению абортов, разъяснению их негативных последствий, пропаганде материнства, ответственного отцовства и многодетности.</w:t>
      </w:r>
    </w:p>
    <w:p w:rsidR="00E81DC6" w:rsidRPr="00E81DC6" w:rsidRDefault="00E81DC6" w:rsidP="00E81DC6">
      <w:pPr>
        <w:rPr>
          <w:u w:val="single"/>
        </w:rPr>
      </w:pPr>
      <w:r w:rsidRPr="00E81DC6">
        <w:rPr>
          <w:u w:val="single"/>
        </w:rPr>
        <w:t>В области поддержки многодетной семьи:</w:t>
      </w:r>
    </w:p>
    <w:p w:rsidR="00E81DC6" w:rsidRDefault="00E81DC6" w:rsidP="00E81DC6">
      <w:r>
        <w:t xml:space="preserve">1. Приравнять труд матери по воспитанию детей к другому общественно полезному труду, установив, в частности, пособия по многодетности (при условии социальной </w:t>
      </w:r>
      <w:proofErr w:type="spellStart"/>
      <w:r>
        <w:t>адаптированности</w:t>
      </w:r>
      <w:proofErr w:type="spellEnd"/>
      <w:r>
        <w:t xml:space="preserve"> семьи) на уровне средней заработной платы для региона, а также включив период времени, в течение которого женщина получала такие пособия, в страховой стаж для назначения пенсии по старости.</w:t>
      </w:r>
    </w:p>
    <w:p w:rsidR="00E81DC6" w:rsidRDefault="00E81DC6" w:rsidP="00E81DC6">
      <w:r>
        <w:lastRenderedPageBreak/>
        <w:t>2. Создавать жилищные проекты для многодетных семей с учетом близости к образовательной инфраструктуре.</w:t>
      </w:r>
    </w:p>
    <w:p w:rsidR="00E81DC6" w:rsidRDefault="00E81DC6" w:rsidP="00E81DC6">
      <w:r>
        <w:t>3. Создать механизмы поощрения работодателей, предоставляющих специальные пособия многодетным сотрудникам и включающих помощь семьям с детьми в социальный пакет.</w:t>
      </w:r>
    </w:p>
    <w:p w:rsidR="00E81DC6" w:rsidRDefault="00E81DC6" w:rsidP="00E81DC6">
      <w:r>
        <w:t>4. Предусмотреть денежное или иное существенное материальное содержание, вручение государственных наград многодетным матерям и отцам.</w:t>
      </w:r>
    </w:p>
    <w:p w:rsidR="00E81DC6" w:rsidRDefault="00E81DC6" w:rsidP="00E81DC6">
      <w:r>
        <w:t>5. Предусмотреть в федеральном законодательстве право многодетных семей на летний отдых в составе всей семьи и финансовые механизмы обеспечения этого права.</w:t>
      </w:r>
    </w:p>
    <w:p w:rsidR="00E81DC6" w:rsidRDefault="00E81DC6" w:rsidP="00E81DC6">
      <w:r>
        <w:t>6. Разработать особые программы медицинского страхования для многодетных семей.</w:t>
      </w:r>
    </w:p>
    <w:p w:rsidR="00E81DC6" w:rsidRPr="00E81DC6" w:rsidRDefault="00E81DC6" w:rsidP="00E81DC6">
      <w:pPr>
        <w:rPr>
          <w:u w:val="single"/>
        </w:rPr>
      </w:pPr>
      <w:r w:rsidRPr="00E81DC6">
        <w:rPr>
          <w:u w:val="single"/>
        </w:rPr>
        <w:t>В сфере помощи детям, оставшимся без попечения родителей:</w:t>
      </w:r>
    </w:p>
    <w:p w:rsidR="00E81DC6" w:rsidRDefault="00E81DC6" w:rsidP="00E81DC6">
      <w:r>
        <w:t>1. Поощрять создание попечительских советов детских домов, состоящих из представителей общественных организаций и традиционных религий. Сделать систему помощи детям, оставшимся без попечения родителей, более прозрачной для участия в ней волонтеров и контроля со стороны авторитетных общественных и религиозных организаций.</w:t>
      </w:r>
    </w:p>
    <w:p w:rsidR="00E81DC6" w:rsidRDefault="00E81DC6" w:rsidP="00E81DC6">
      <w:r>
        <w:t xml:space="preserve">2. Допустить на законодательном уровне возможность не только </w:t>
      </w:r>
      <w:proofErr w:type="spellStart"/>
      <w:r>
        <w:t>секулярного</w:t>
      </w:r>
      <w:proofErr w:type="spellEnd"/>
      <w:r>
        <w:t>, но и традиционного религиозного воспитания детей в детских домах, при условии соблюдения прав ребенка и санитарных норм. Признать за ребенком право на духовную жизнь и участие в Таинствах Церкви, богослужениях, приходских мероприятиях и разработать соответствующий правовой механизм реализации этого права. Предусмотреть среди разновидностей так называемой временной опеки, наряду с проведением каникул и пребыванием в гостях, временную опеку для организации посещения богослужения.</w:t>
      </w:r>
    </w:p>
    <w:p w:rsidR="00E81DC6" w:rsidRDefault="00E81DC6" w:rsidP="00E81DC6">
      <w:r>
        <w:t>3. Разработать в числе санитарных норм жизни ребенка в детском доме возможность постного питания, начиная с определенного возраста, с учетом желания ребенка и медицинских норм.</w:t>
      </w:r>
    </w:p>
    <w:p w:rsidR="00E81DC6" w:rsidRDefault="00E81DC6" w:rsidP="00E81DC6">
      <w:r>
        <w:t>4. Предусмотреть возможность обучения детей, проживающих в детских домах, таким необходимым бытовым навыкам, как участие в приготовлении пищи, уборке, другой посильной деятельности по планированию и обеспечению повседневной жизни.</w:t>
      </w:r>
    </w:p>
    <w:p w:rsidR="00E81DC6" w:rsidRDefault="00E81DC6" w:rsidP="00E81DC6">
      <w:r>
        <w:t>5. Предусмотреть способы поощрения работодателей, предоставляющих рабочие места выпускникам детских домов.</w:t>
      </w:r>
    </w:p>
    <w:p w:rsidR="00E81DC6" w:rsidRDefault="00E81DC6" w:rsidP="00E81DC6">
      <w:r>
        <w:t>6. Проводить активную информационную политику поощрения государством усыновления (удочерения) ребенка.</w:t>
      </w:r>
    </w:p>
    <w:p w:rsidR="00E81DC6" w:rsidRPr="00E81DC6" w:rsidRDefault="00E81DC6" w:rsidP="00E81DC6">
      <w:pPr>
        <w:rPr>
          <w:u w:val="single"/>
        </w:rPr>
      </w:pPr>
      <w:r w:rsidRPr="00E81DC6">
        <w:rPr>
          <w:u w:val="single"/>
        </w:rPr>
        <w:t>В области законотворческой работы, связанной с защитой семьи и детства:</w:t>
      </w:r>
    </w:p>
    <w:p w:rsidR="00E81DC6" w:rsidRDefault="00E81DC6" w:rsidP="00E81DC6">
      <w:r>
        <w:t>1. Законодательно обеспечить приоритетную возможность семьи самостоятельно решать вопросы, касающиеся ее внутренней жизни.</w:t>
      </w:r>
    </w:p>
    <w:p w:rsidR="00E81DC6" w:rsidRDefault="00E81DC6" w:rsidP="00E81DC6">
      <w:r>
        <w:t>2. Принять законодательные меры, создающие дополнительные гарантии права родителей на воспитание детей, включая формирование их мировоззрения и образа жизни, ограждение их от опасных и безнравственных поступков, регламентацию их режима дня, исполнения ими религиозных предписаний, общения с противоположным полом, ознакомления с учебными материалами, печатной, аудио- и видеопродукцией, интернет-сайтами.</w:t>
      </w:r>
    </w:p>
    <w:p w:rsidR="00E81DC6" w:rsidRDefault="00E81DC6" w:rsidP="00E81DC6">
      <w:r>
        <w:lastRenderedPageBreak/>
        <w:t>3. Исключить появление в законах и подзаконных актах неконкретных оснований для вмешательства в жизнь семьи, таких как «ненадлежащее воспитание», «низкий материальный уровень», «психическое насилие», либо конкретизировать соответствующие положения.</w:t>
      </w:r>
    </w:p>
    <w:p w:rsidR="00E81DC6" w:rsidRDefault="00E81DC6" w:rsidP="00E81DC6">
      <w:r>
        <w:t>4. Проанализировать работу органов опеки, особенно случаи их необоснованного и волюнтаристского вмешательства во внутренние дела семьи. Разработать действенные механизмы помощи проблемной и нуждающейся семье, а не только изъятия из нее детей. Сформулировать в качестве приоритетной для органов опеки задачу сохранения семьи.</w:t>
      </w:r>
    </w:p>
    <w:p w:rsidR="00CC6041" w:rsidRDefault="00E81DC6" w:rsidP="00E81DC6">
      <w:r>
        <w:t>5. Строго минимизировать и четко прописать в законодательстве условия, при которых возможно внесудебное изъятие детей из семьи. В настоящее время многие спорные и получающие широкий общественный резонанс случаи такого изъятия стали возможны именно из-за нечеткого определения прав и обязанностей органов опеки в данной ситуации, а также критериев, достаточных для изъятия ребенка.</w:t>
      </w:r>
    </w:p>
    <w:sectPr w:rsidR="00CC6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E81DC6"/>
    <w:rsid w:val="00CC6041"/>
    <w:rsid w:val="00E81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949</Words>
  <Characters>5415</Characters>
  <Application>Microsoft Office Word</Application>
  <DocSecurity>0</DocSecurity>
  <Lines>45</Lines>
  <Paragraphs>12</Paragraphs>
  <ScaleCrop>false</ScaleCrop>
  <Company/>
  <LinksUpToDate>false</LinksUpToDate>
  <CharactersWithSpaces>6352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2011-08-04T16:32:00Z</dcterms:created>
  <dcterms:modified xsi:type="dcterms:W3CDTF">2011-08-04T16:35:00Z</dcterms:modified>
</cp:coreProperties>
</file>